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TI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5D7667" w14:textId="77777777" w:rsidR="00474665" w:rsidRPr="00B3170B" w:rsidRDefault="00474665">
      <w:pPr>
        <w:rPr>
          <w:rFonts w:ascii="Verdana" w:hAnsi="Verdana"/>
          <w:noProof/>
        </w:rPr>
      </w:pPr>
    </w:p>
    <w:p w14:paraId="29945317" w14:textId="77777777" w:rsidR="00474665" w:rsidRPr="00B3170B" w:rsidRDefault="00474665">
      <w:pPr>
        <w:rPr>
          <w:rFonts w:ascii="Verdana" w:hAnsi="Verdana"/>
        </w:rPr>
      </w:pPr>
    </w:p>
    <w:p w14:paraId="3A4474FE" w14:textId="77777777" w:rsidR="00474665" w:rsidRPr="00B3170B" w:rsidRDefault="00474665" w:rsidP="00474665">
      <w:pPr>
        <w:rPr>
          <w:rFonts w:ascii="Verdana" w:hAnsi="Verdana"/>
        </w:rPr>
      </w:pPr>
    </w:p>
    <w:p w14:paraId="6F4913BB" w14:textId="77777777" w:rsidR="00474665" w:rsidRPr="00B3170B" w:rsidRDefault="00474665" w:rsidP="00474665">
      <w:pPr>
        <w:rPr>
          <w:rFonts w:ascii="Verdana" w:hAnsi="Verdana"/>
        </w:rPr>
      </w:pPr>
    </w:p>
    <w:p w14:paraId="6186D681" w14:textId="77777777" w:rsidR="00474665" w:rsidRPr="00B3170B" w:rsidRDefault="00474665" w:rsidP="00474665">
      <w:pPr>
        <w:rPr>
          <w:rFonts w:ascii="Verdana" w:hAnsi="Verdana"/>
        </w:rPr>
      </w:pPr>
    </w:p>
    <w:p w14:paraId="0CE01085" w14:textId="77777777" w:rsidR="00474665" w:rsidRPr="00B3170B" w:rsidRDefault="00474665" w:rsidP="00474665">
      <w:pPr>
        <w:rPr>
          <w:rFonts w:ascii="Verdana" w:hAnsi="Verdana"/>
        </w:rPr>
      </w:pPr>
    </w:p>
    <w:p w14:paraId="0AE68940" w14:textId="3764B0F7" w:rsidR="00195F48" w:rsidRPr="00B3170B" w:rsidRDefault="00474665" w:rsidP="00195F48">
      <w:pPr>
        <w:pStyle w:val="Geenafstand"/>
        <w:jc w:val="center"/>
        <w:rPr>
          <w:rFonts w:ascii="Verdana" w:hAnsi="Verdana"/>
          <w:b/>
          <w:sz w:val="28"/>
          <w:szCs w:val="28"/>
        </w:rPr>
      </w:pPr>
      <w:r w:rsidRPr="00B3170B">
        <w:rPr>
          <w:rFonts w:ascii="Verdana" w:hAnsi="Verdana"/>
        </w:rPr>
        <w:tab/>
      </w:r>
      <w:r w:rsidR="00195F48" w:rsidRPr="00B3170B">
        <w:rPr>
          <w:rFonts w:ascii="Verdana" w:hAnsi="Verdana"/>
          <w:b/>
          <w:sz w:val="28"/>
          <w:szCs w:val="28"/>
        </w:rPr>
        <w:t>V</w:t>
      </w:r>
      <w:r w:rsidR="003F3550">
        <w:rPr>
          <w:rFonts w:ascii="Verdana" w:hAnsi="Verdana"/>
          <w:b/>
          <w:sz w:val="28"/>
          <w:szCs w:val="28"/>
        </w:rPr>
        <w:t>EILIGHEIDS- EN GEZONDHEIDSPLAN</w:t>
      </w:r>
    </w:p>
    <w:p w14:paraId="492C01F0" w14:textId="4AB40F6F" w:rsidR="00195F48" w:rsidRDefault="00195F48" w:rsidP="00195F48">
      <w:pPr>
        <w:pStyle w:val="Geenafstand"/>
        <w:jc w:val="center"/>
        <w:rPr>
          <w:rFonts w:ascii="Verdana" w:hAnsi="Verdana"/>
          <w:sz w:val="48"/>
          <w:szCs w:val="48"/>
        </w:rPr>
      </w:pPr>
    </w:p>
    <w:p w14:paraId="0FEE3981" w14:textId="77777777" w:rsidR="00B3170B" w:rsidRDefault="00B3170B" w:rsidP="00B3170B">
      <w:pPr>
        <w:jc w:val="center"/>
        <w:rPr>
          <w:sz w:val="28"/>
          <w:szCs w:val="28"/>
        </w:rPr>
      </w:pPr>
      <w:r>
        <w:rPr>
          <w:sz w:val="28"/>
          <w:szCs w:val="28"/>
        </w:rPr>
        <w:t>GEMEENTE SOEST</w:t>
      </w:r>
    </w:p>
    <w:p w14:paraId="7A6CA64E" w14:textId="40FF1565" w:rsidR="009217D2" w:rsidRDefault="00B3170B" w:rsidP="009217D2">
      <w:pPr>
        <w:jc w:val="center"/>
        <w:rPr>
          <w:sz w:val="28"/>
          <w:szCs w:val="28"/>
        </w:rPr>
      </w:pPr>
      <w:r>
        <w:rPr>
          <w:sz w:val="28"/>
          <w:szCs w:val="28"/>
        </w:rPr>
        <w:t>BESTEKSNR.</w:t>
      </w:r>
      <w:bookmarkStart w:id="0" w:name="h.gjdgxs" w:colFirst="0" w:colLast="0"/>
      <w:bookmarkEnd w:id="0"/>
      <w:r>
        <w:rPr>
          <w:sz w:val="28"/>
          <w:szCs w:val="28"/>
        </w:rPr>
        <w:t xml:space="preserve">: </w:t>
      </w:r>
      <w:r w:rsidR="00AE25F8" w:rsidRPr="00AE25F8">
        <w:rPr>
          <w:sz w:val="28"/>
          <w:szCs w:val="28"/>
        </w:rPr>
        <w:t>REA202306</w:t>
      </w:r>
    </w:p>
    <w:p w14:paraId="65414C51" w14:textId="77777777" w:rsidR="00AE25F8" w:rsidRDefault="00AE25F8" w:rsidP="009217D2">
      <w:pPr>
        <w:jc w:val="center"/>
        <w:rPr>
          <w:sz w:val="28"/>
          <w:szCs w:val="28"/>
        </w:rPr>
      </w:pPr>
      <w:r w:rsidRPr="00AE25F8">
        <w:rPr>
          <w:sz w:val="28"/>
          <w:szCs w:val="28"/>
        </w:rPr>
        <w:t>Raamovereenkomst boomonderhoud Soest 2024-2026</w:t>
      </w:r>
    </w:p>
    <w:p w14:paraId="1E36BDCE" w14:textId="77777777" w:rsidR="00195F48" w:rsidRPr="00B3170B" w:rsidRDefault="00195F48" w:rsidP="00195F48">
      <w:pPr>
        <w:rPr>
          <w:rFonts w:ascii="Verdana" w:hAnsi="Verdana"/>
          <w:b/>
        </w:rPr>
      </w:pPr>
    </w:p>
    <w:p w14:paraId="351C5264" w14:textId="77777777" w:rsidR="00195F48" w:rsidRPr="00B3170B" w:rsidRDefault="00195F48" w:rsidP="00195F48">
      <w:pPr>
        <w:rPr>
          <w:rFonts w:ascii="Verdana" w:hAnsi="Verdana"/>
          <w:b/>
        </w:rPr>
      </w:pPr>
    </w:p>
    <w:p w14:paraId="1A9195E8" w14:textId="77777777" w:rsidR="00195F48" w:rsidRPr="00B3170B" w:rsidRDefault="00195F48" w:rsidP="00195F48">
      <w:pPr>
        <w:rPr>
          <w:rFonts w:ascii="Verdana" w:hAnsi="Verdana"/>
          <w:b/>
        </w:rPr>
      </w:pPr>
    </w:p>
    <w:p w14:paraId="5E309502" w14:textId="77777777" w:rsidR="00195F48" w:rsidRPr="00B3170B" w:rsidRDefault="00195F48" w:rsidP="00195F48">
      <w:pPr>
        <w:rPr>
          <w:rFonts w:ascii="Verdana" w:hAnsi="Verdana"/>
          <w:b/>
        </w:rPr>
      </w:pPr>
    </w:p>
    <w:p w14:paraId="08D1629E" w14:textId="77777777" w:rsidR="00195F48" w:rsidRPr="00B3170B" w:rsidRDefault="00195F48" w:rsidP="00195F48">
      <w:pPr>
        <w:rPr>
          <w:rFonts w:ascii="Verdana" w:hAnsi="Verdana"/>
          <w:b/>
        </w:rPr>
      </w:pPr>
    </w:p>
    <w:p w14:paraId="63C108A9" w14:textId="77777777" w:rsidR="00195F48" w:rsidRPr="00B3170B" w:rsidRDefault="00195F48" w:rsidP="00195F48">
      <w:pPr>
        <w:rPr>
          <w:rFonts w:ascii="Verdana" w:hAnsi="Verdana"/>
          <w:b/>
        </w:rPr>
      </w:pPr>
    </w:p>
    <w:p w14:paraId="7F761D3F" w14:textId="77777777" w:rsidR="00195F48" w:rsidRPr="00B3170B" w:rsidRDefault="00195F48" w:rsidP="00195F48">
      <w:pPr>
        <w:rPr>
          <w:rFonts w:ascii="Verdana" w:hAnsi="Verdana"/>
          <w:b/>
        </w:rPr>
      </w:pPr>
    </w:p>
    <w:p w14:paraId="714D02A1" w14:textId="4FABB8AD" w:rsidR="00195F48" w:rsidRPr="00B3170B" w:rsidRDefault="006F2AF5" w:rsidP="00195F48">
      <w:pPr>
        <w:rPr>
          <w:rFonts w:ascii="Verdana" w:hAnsi="Verdana"/>
          <w:b/>
        </w:rPr>
      </w:pPr>
      <w:r w:rsidRPr="00B3170B">
        <w:rPr>
          <w:rFonts w:ascii="Verdana" w:hAnsi="Verdana"/>
          <w:noProof/>
        </w:rPr>
        <w:drawing>
          <wp:anchor distT="0" distB="0" distL="114300" distR="114300" simplePos="0" relativeHeight="251658240" behindDoc="0" locked="0" layoutInCell="1" allowOverlap="1" wp14:anchorId="410ACC7A" wp14:editId="683F41F2">
            <wp:simplePos x="0" y="0"/>
            <wp:positionH relativeFrom="column">
              <wp:posOffset>2562860</wp:posOffset>
            </wp:positionH>
            <wp:positionV relativeFrom="paragraph">
              <wp:posOffset>147955</wp:posOffset>
            </wp:positionV>
            <wp:extent cx="1214755" cy="1844675"/>
            <wp:effectExtent l="0" t="0" r="4445" b="3175"/>
            <wp:wrapSquare wrapText="bothSides"/>
            <wp:docPr id="5" name="Afbeelding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ogo.TIF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14755" cy="18446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6AC75C" w14:textId="3431AC9E" w:rsidR="00195F48" w:rsidRPr="00B3170B" w:rsidRDefault="00195F48" w:rsidP="00195F48">
      <w:pPr>
        <w:rPr>
          <w:rFonts w:ascii="Verdana" w:hAnsi="Verdana"/>
          <w:b/>
        </w:rPr>
      </w:pPr>
    </w:p>
    <w:p w14:paraId="456EEB6A" w14:textId="4F2D338B" w:rsidR="00195F48" w:rsidRPr="00B3170B" w:rsidRDefault="00195F48" w:rsidP="00195F48">
      <w:pPr>
        <w:rPr>
          <w:rFonts w:ascii="Verdana" w:hAnsi="Verdana"/>
          <w:b/>
        </w:rPr>
      </w:pPr>
    </w:p>
    <w:p w14:paraId="4B4A16ED" w14:textId="15FD9ACA" w:rsidR="00195F48" w:rsidRPr="00B3170B" w:rsidRDefault="00195F48" w:rsidP="00195F48">
      <w:pPr>
        <w:rPr>
          <w:rFonts w:ascii="Verdana" w:hAnsi="Verdana"/>
          <w:b/>
        </w:rPr>
      </w:pPr>
    </w:p>
    <w:p w14:paraId="745E5EA2" w14:textId="77777777" w:rsidR="00195F48" w:rsidRPr="00B3170B" w:rsidRDefault="00195F48" w:rsidP="00195F48">
      <w:pPr>
        <w:rPr>
          <w:rFonts w:ascii="Verdana" w:hAnsi="Verdana"/>
          <w:b/>
        </w:rPr>
      </w:pPr>
    </w:p>
    <w:p w14:paraId="63615334" w14:textId="77777777" w:rsidR="00195F48" w:rsidRPr="00B3170B" w:rsidRDefault="00195F48" w:rsidP="00195F48">
      <w:pPr>
        <w:rPr>
          <w:rFonts w:ascii="Verdana" w:hAnsi="Verdana"/>
          <w:b/>
        </w:rPr>
      </w:pPr>
    </w:p>
    <w:p w14:paraId="27C1D087" w14:textId="77777777" w:rsidR="00195F48" w:rsidRPr="00B3170B" w:rsidRDefault="00195F48" w:rsidP="00195F48">
      <w:pPr>
        <w:rPr>
          <w:rFonts w:ascii="Verdana" w:hAnsi="Verdana"/>
          <w:b/>
        </w:rPr>
      </w:pPr>
    </w:p>
    <w:p w14:paraId="51698E54" w14:textId="77777777" w:rsidR="00195F48" w:rsidRPr="00B3170B" w:rsidRDefault="00195F48" w:rsidP="00195F48">
      <w:pPr>
        <w:rPr>
          <w:rFonts w:ascii="Verdana" w:hAnsi="Verdana"/>
          <w:b/>
        </w:rPr>
      </w:pPr>
    </w:p>
    <w:p w14:paraId="59860AB3" w14:textId="0CC2EB23" w:rsidR="00195F48" w:rsidRPr="00B3170B" w:rsidRDefault="00195F48" w:rsidP="00195F48">
      <w:pPr>
        <w:rPr>
          <w:rFonts w:ascii="Verdana" w:hAnsi="Verdana"/>
          <w:b/>
        </w:rPr>
      </w:pPr>
    </w:p>
    <w:p w14:paraId="06555B3C" w14:textId="77777777" w:rsidR="00195F48" w:rsidRPr="00B3170B" w:rsidRDefault="00195F48" w:rsidP="00195F48">
      <w:pPr>
        <w:rPr>
          <w:rFonts w:ascii="Verdana" w:hAnsi="Verdana"/>
          <w:b/>
        </w:rPr>
      </w:pPr>
    </w:p>
    <w:p w14:paraId="1399B6FC" w14:textId="77777777" w:rsidR="00195F48" w:rsidRPr="00B3170B" w:rsidRDefault="00195F48" w:rsidP="00195F48">
      <w:pPr>
        <w:rPr>
          <w:rFonts w:ascii="Verdana" w:hAnsi="Verdana"/>
          <w:b/>
        </w:rPr>
      </w:pPr>
    </w:p>
    <w:p w14:paraId="0B0D9F24" w14:textId="77777777" w:rsidR="00195F48" w:rsidRPr="00B3170B" w:rsidRDefault="00195F48" w:rsidP="00195F48">
      <w:pPr>
        <w:rPr>
          <w:rFonts w:ascii="Verdana" w:hAnsi="Verdana"/>
        </w:rPr>
      </w:pPr>
    </w:p>
    <w:p w14:paraId="249EE765" w14:textId="77777777" w:rsidR="00195F48" w:rsidRPr="00B3170B" w:rsidRDefault="00195F48" w:rsidP="00195F48">
      <w:pPr>
        <w:pStyle w:val="Geenafstand"/>
        <w:jc w:val="center"/>
        <w:rPr>
          <w:rFonts w:ascii="Verdana" w:hAnsi="Verdana"/>
        </w:rPr>
      </w:pPr>
    </w:p>
    <w:p w14:paraId="7F1FD3D2" w14:textId="3B602E02" w:rsidR="00195F48" w:rsidRPr="00B3170B" w:rsidRDefault="00195F48" w:rsidP="00195F48">
      <w:pPr>
        <w:pStyle w:val="Geenafstand"/>
        <w:jc w:val="center"/>
        <w:rPr>
          <w:rFonts w:ascii="Verdana" w:hAnsi="Verdana"/>
        </w:rPr>
      </w:pPr>
    </w:p>
    <w:p w14:paraId="030E2018" w14:textId="77777777" w:rsidR="00195F48" w:rsidRPr="00B3170B" w:rsidRDefault="00195F48" w:rsidP="00195F48">
      <w:pPr>
        <w:pStyle w:val="Geenafstand"/>
        <w:jc w:val="center"/>
        <w:rPr>
          <w:rFonts w:ascii="Verdana" w:hAnsi="Verdana"/>
        </w:rPr>
      </w:pPr>
    </w:p>
    <w:p w14:paraId="4FF1F57C" w14:textId="77777777" w:rsidR="00195F48" w:rsidRPr="00B3170B" w:rsidRDefault="00195F48" w:rsidP="00195F48">
      <w:pPr>
        <w:rPr>
          <w:rFonts w:ascii="Verdana" w:hAnsi="Verdana"/>
        </w:rPr>
      </w:pPr>
    </w:p>
    <w:p w14:paraId="10637BCE" w14:textId="77777777" w:rsidR="00195F48" w:rsidRPr="00B3170B" w:rsidRDefault="00195F48" w:rsidP="00195F48">
      <w:pPr>
        <w:rPr>
          <w:rFonts w:ascii="Verdana" w:hAnsi="Verdana"/>
        </w:rPr>
      </w:pPr>
    </w:p>
    <w:p w14:paraId="53914B93" w14:textId="77777777" w:rsidR="00195F48" w:rsidRPr="00B3170B" w:rsidRDefault="00195F48" w:rsidP="00195F48">
      <w:pPr>
        <w:rPr>
          <w:rFonts w:ascii="Verdana" w:hAnsi="Verdana"/>
        </w:rPr>
      </w:pPr>
    </w:p>
    <w:p w14:paraId="080D3A05" w14:textId="77777777" w:rsidR="00195F48" w:rsidRPr="00B3170B" w:rsidRDefault="00195F48" w:rsidP="00195F48">
      <w:pPr>
        <w:rPr>
          <w:rFonts w:ascii="Verdana" w:hAnsi="Verdana"/>
        </w:rPr>
      </w:pPr>
    </w:p>
    <w:p w14:paraId="7E778FB4" w14:textId="7E93EAD1" w:rsidR="00195F48" w:rsidRPr="00B3170B" w:rsidRDefault="00195F48" w:rsidP="00195F48">
      <w:pPr>
        <w:rPr>
          <w:rFonts w:ascii="Verdana" w:hAnsi="Verdana"/>
        </w:rPr>
      </w:pPr>
    </w:p>
    <w:p w14:paraId="4BD0EDF1" w14:textId="0266CD6A" w:rsidR="00195F48" w:rsidRPr="00B3170B" w:rsidRDefault="00195F48" w:rsidP="00195F48">
      <w:pPr>
        <w:rPr>
          <w:rFonts w:ascii="Verdana" w:hAnsi="Verdana"/>
        </w:rPr>
      </w:pPr>
    </w:p>
    <w:p w14:paraId="294512A4" w14:textId="6DCD18B2" w:rsidR="00195F48" w:rsidRPr="00B3170B" w:rsidRDefault="00195F48" w:rsidP="00195F48">
      <w:pPr>
        <w:rPr>
          <w:rFonts w:ascii="Verdana" w:hAnsi="Verdana"/>
        </w:rPr>
      </w:pPr>
    </w:p>
    <w:p w14:paraId="59E8DA1E" w14:textId="53D468CB" w:rsidR="00195F48" w:rsidRPr="00B3170B" w:rsidRDefault="00195F48" w:rsidP="00195F48">
      <w:pPr>
        <w:rPr>
          <w:rFonts w:ascii="Verdana" w:hAnsi="Verdana"/>
        </w:rPr>
      </w:pPr>
    </w:p>
    <w:p w14:paraId="5504A81C" w14:textId="69FAA57E" w:rsidR="00195F48" w:rsidRPr="00B3170B" w:rsidRDefault="00195F48" w:rsidP="00195F48">
      <w:pPr>
        <w:ind w:firstLine="708"/>
        <w:rPr>
          <w:rFonts w:ascii="Verdana" w:hAnsi="Verdana"/>
        </w:rPr>
      </w:pPr>
    </w:p>
    <w:p w14:paraId="2EB213A3" w14:textId="77777777" w:rsidR="00195F48" w:rsidRPr="00B3170B" w:rsidRDefault="00195F48" w:rsidP="00195F48">
      <w:pPr>
        <w:rPr>
          <w:rFonts w:ascii="Verdana" w:hAnsi="Verdana"/>
        </w:rPr>
      </w:pPr>
    </w:p>
    <w:p w14:paraId="00A8296A" w14:textId="77777777" w:rsidR="00195F48" w:rsidRPr="00B3170B" w:rsidRDefault="00195F48" w:rsidP="00195F48">
      <w:pPr>
        <w:rPr>
          <w:rFonts w:ascii="Verdana" w:hAnsi="Verdana"/>
        </w:rPr>
      </w:pPr>
    </w:p>
    <w:p w14:paraId="4E4968C7" w14:textId="77777777" w:rsidR="00195F48" w:rsidRPr="00B3170B" w:rsidRDefault="00195F48" w:rsidP="00195F48">
      <w:pPr>
        <w:rPr>
          <w:rFonts w:ascii="Verdana" w:hAnsi="Verdana"/>
        </w:rPr>
      </w:pPr>
    </w:p>
    <w:p w14:paraId="714566A5" w14:textId="1BBE9D9A" w:rsidR="00195F48" w:rsidRPr="00B3170B" w:rsidRDefault="00195F48" w:rsidP="00195F48">
      <w:pPr>
        <w:rPr>
          <w:rFonts w:ascii="Verdana" w:hAnsi="Verdana"/>
        </w:rPr>
      </w:pPr>
    </w:p>
    <w:p w14:paraId="0E7FB0C5" w14:textId="53220734" w:rsidR="00195F48" w:rsidRPr="00B3170B" w:rsidRDefault="00195F48" w:rsidP="00195F48">
      <w:pPr>
        <w:rPr>
          <w:rFonts w:ascii="Verdana" w:hAnsi="Verdana"/>
        </w:rPr>
      </w:pPr>
    </w:p>
    <w:p w14:paraId="53AD2D89" w14:textId="63F6CD55" w:rsidR="00195F48" w:rsidRPr="00B3170B" w:rsidRDefault="00195F48" w:rsidP="00195F48">
      <w:pPr>
        <w:pStyle w:val="Geenafstand"/>
        <w:rPr>
          <w:rFonts w:ascii="Verdana" w:hAnsi="Verdana"/>
        </w:rPr>
      </w:pPr>
      <w:bookmarkStart w:id="1" w:name="_Hlk117514782"/>
    </w:p>
    <w:p w14:paraId="5B5C54BC" w14:textId="1E2CDF53" w:rsidR="00B50EEB" w:rsidRPr="00B3170B" w:rsidRDefault="00195F48" w:rsidP="00195F48">
      <w:pPr>
        <w:pStyle w:val="Geenafstand"/>
        <w:rPr>
          <w:rFonts w:ascii="Verdana" w:hAnsi="Verdana"/>
          <w:sz w:val="18"/>
          <w:szCs w:val="18"/>
        </w:rPr>
      </w:pPr>
      <w:r w:rsidRPr="00B3170B">
        <w:rPr>
          <w:rFonts w:ascii="Verdana" w:hAnsi="Verdana"/>
          <w:sz w:val="18"/>
          <w:szCs w:val="18"/>
        </w:rPr>
        <w:t>Opdrachtgever:</w:t>
      </w:r>
      <w:r w:rsidR="00B50EEB" w:rsidRPr="00B3170B">
        <w:rPr>
          <w:rFonts w:ascii="Verdana" w:hAnsi="Verdana"/>
          <w:sz w:val="18"/>
          <w:szCs w:val="18"/>
        </w:rPr>
        <w:t xml:space="preserve"> Gemeente Soest</w:t>
      </w:r>
    </w:p>
    <w:p w14:paraId="0ECCB6F4" w14:textId="3D858135" w:rsidR="00195F48" w:rsidRPr="00B3170B" w:rsidRDefault="00195F48" w:rsidP="00195F48">
      <w:pPr>
        <w:pStyle w:val="Geenafstand"/>
        <w:rPr>
          <w:rFonts w:ascii="Verdana" w:hAnsi="Verdana"/>
          <w:sz w:val="18"/>
          <w:szCs w:val="18"/>
        </w:rPr>
      </w:pPr>
      <w:r w:rsidRPr="00B3170B">
        <w:rPr>
          <w:rFonts w:ascii="Verdana" w:hAnsi="Verdana"/>
          <w:sz w:val="18"/>
          <w:szCs w:val="18"/>
        </w:rPr>
        <w:t xml:space="preserve">Afdeling: </w:t>
      </w:r>
      <w:r w:rsidR="00B50EEB" w:rsidRPr="00B3170B">
        <w:rPr>
          <w:rFonts w:ascii="Verdana" w:hAnsi="Verdana"/>
          <w:sz w:val="18"/>
          <w:szCs w:val="18"/>
        </w:rPr>
        <w:t>Realisatie</w:t>
      </w:r>
    </w:p>
    <w:p w14:paraId="2740B694" w14:textId="09AFD7B9" w:rsidR="00195F48" w:rsidRPr="00B3170B" w:rsidRDefault="00195F48" w:rsidP="00195F48">
      <w:pPr>
        <w:pStyle w:val="Geenafstand"/>
        <w:rPr>
          <w:rFonts w:ascii="Verdana" w:hAnsi="Verdana"/>
          <w:sz w:val="18"/>
          <w:szCs w:val="18"/>
        </w:rPr>
      </w:pPr>
      <w:r w:rsidRPr="00B3170B">
        <w:rPr>
          <w:rFonts w:ascii="Verdana" w:hAnsi="Verdana"/>
          <w:sz w:val="18"/>
          <w:szCs w:val="18"/>
        </w:rPr>
        <w:t xml:space="preserve">Datum: </w:t>
      </w:r>
      <w:r w:rsidR="00AE25F8">
        <w:rPr>
          <w:rFonts w:ascii="Verdana" w:hAnsi="Verdana"/>
          <w:sz w:val="18"/>
          <w:szCs w:val="18"/>
        </w:rPr>
        <w:t xml:space="preserve">14 </w:t>
      </w:r>
      <w:r w:rsidR="009217D2">
        <w:rPr>
          <w:rFonts w:ascii="Verdana" w:hAnsi="Verdana"/>
          <w:sz w:val="18"/>
          <w:szCs w:val="18"/>
        </w:rPr>
        <w:t>september 2023</w:t>
      </w:r>
    </w:p>
    <w:bookmarkEnd w:id="1"/>
    <w:p w14:paraId="566DD13E" w14:textId="77777777" w:rsidR="00417CEC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2"/>
          <w:szCs w:val="20"/>
        </w:rPr>
      </w:pPr>
      <w:r w:rsidRPr="00B3170B">
        <w:rPr>
          <w:rFonts w:ascii="Verdana" w:hAnsi="Verdana" w:cs="Tahoma"/>
          <w:b/>
          <w:snapToGrid w:val="0"/>
          <w:sz w:val="22"/>
          <w:szCs w:val="20"/>
        </w:rPr>
        <w:br w:type="page"/>
      </w:r>
      <w:bookmarkStart w:id="2" w:name="_Toc532804072"/>
    </w:p>
    <w:p w14:paraId="1D84C61C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2"/>
          <w:szCs w:val="20"/>
        </w:rPr>
      </w:pPr>
    </w:p>
    <w:p w14:paraId="22FD0D0C" w14:textId="1B51D565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</w:rPr>
      </w:pPr>
    </w:p>
    <w:p w14:paraId="2D745597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</w:rPr>
      </w:pPr>
    </w:p>
    <w:p w14:paraId="78A90396" w14:textId="4AA47A85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2"/>
          <w:szCs w:val="20"/>
        </w:rPr>
      </w:pPr>
      <w:r w:rsidRPr="00B3170B">
        <w:rPr>
          <w:rFonts w:ascii="Verdana" w:hAnsi="Verdana" w:cs="Tahoma"/>
          <w:b/>
          <w:snapToGrid w:val="0"/>
          <w:sz w:val="28"/>
        </w:rPr>
        <w:t xml:space="preserve">1. </w:t>
      </w:r>
      <w:bookmarkStart w:id="3" w:name="_Hlk117514799"/>
      <w:r w:rsidRPr="00B3170B">
        <w:rPr>
          <w:rFonts w:ascii="Verdana" w:hAnsi="Verdana" w:cs="Tahoma"/>
          <w:b/>
          <w:snapToGrid w:val="0"/>
          <w:sz w:val="28"/>
        </w:rPr>
        <w:t>Inleiding</w:t>
      </w:r>
      <w:bookmarkEnd w:id="2"/>
      <w:r w:rsidRPr="00B3170B">
        <w:rPr>
          <w:rFonts w:ascii="Verdana" w:hAnsi="Verdana" w:cs="Tahoma"/>
          <w:b/>
          <w:snapToGrid w:val="0"/>
          <w:sz w:val="22"/>
          <w:szCs w:val="20"/>
        </w:rPr>
        <w:fldChar w:fldCharType="begin"/>
      </w:r>
      <w:r w:rsidRPr="00B3170B">
        <w:rPr>
          <w:rFonts w:ascii="Verdana" w:hAnsi="Verdana" w:cs="Tahoma"/>
          <w:b/>
          <w:snapToGrid w:val="0"/>
          <w:sz w:val="22"/>
          <w:szCs w:val="20"/>
        </w:rPr>
        <w:instrText>TC \l1 "1.</w:instrText>
      </w:r>
      <w:r w:rsidRPr="00B3170B">
        <w:rPr>
          <w:rFonts w:ascii="Verdana" w:hAnsi="Verdana" w:cs="Tahoma"/>
          <w:b/>
          <w:snapToGrid w:val="0"/>
          <w:sz w:val="22"/>
          <w:szCs w:val="20"/>
        </w:rPr>
        <w:tab/>
        <w:instrText>INLEIDING</w:instrText>
      </w:r>
      <w:r w:rsidRPr="00B3170B">
        <w:rPr>
          <w:rFonts w:ascii="Verdana" w:hAnsi="Verdana" w:cs="Tahoma"/>
          <w:b/>
          <w:snapToGrid w:val="0"/>
          <w:sz w:val="22"/>
          <w:szCs w:val="20"/>
        </w:rPr>
        <w:fldChar w:fldCharType="end"/>
      </w:r>
    </w:p>
    <w:p w14:paraId="06FB77B3" w14:textId="77777777" w:rsidR="00772377" w:rsidRPr="00B3170B" w:rsidRDefault="00772377" w:rsidP="00772377">
      <w:pPr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-1"/>
        <w:rPr>
          <w:rFonts w:ascii="Verdana" w:hAnsi="Verdana" w:cs="Tahoma"/>
          <w:sz w:val="22"/>
          <w:szCs w:val="20"/>
        </w:rPr>
      </w:pPr>
    </w:p>
    <w:p w14:paraId="782BB835" w14:textId="77777777" w:rsidR="00772377" w:rsidRPr="00B3170B" w:rsidRDefault="00772377" w:rsidP="006F2AF5">
      <w:pPr>
        <w:tabs>
          <w:tab w:val="left" w:pos="-964"/>
          <w:tab w:val="left" w:pos="-736"/>
          <w:tab w:val="left" w:pos="-167"/>
          <w:tab w:val="left" w:pos="0"/>
          <w:tab w:val="left" w:pos="14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rPr>
          <w:rFonts w:ascii="Verdana" w:hAnsi="Verdana" w:cs="Tahoma"/>
          <w:sz w:val="18"/>
          <w:szCs w:val="18"/>
        </w:rPr>
      </w:pPr>
      <w:bookmarkStart w:id="4" w:name="_Hlk117514843"/>
      <w:r w:rsidRPr="00B3170B">
        <w:rPr>
          <w:rFonts w:ascii="Verdana" w:hAnsi="Verdana" w:cs="Tahoma"/>
          <w:sz w:val="18"/>
          <w:szCs w:val="18"/>
        </w:rPr>
        <w:t>Dit V&amp;G plan vormt de eerste versie van het conform artikel 2.28 van het Arbeidsomstandighedenbesluit vereiste Veiligheids- en Gezondheidsplan (V&amp;G plan).</w:t>
      </w:r>
    </w:p>
    <w:bookmarkEnd w:id="3"/>
    <w:bookmarkEnd w:id="4"/>
    <w:p w14:paraId="4046D392" w14:textId="77777777" w:rsidR="00772377" w:rsidRPr="00B3170B" w:rsidRDefault="00772377" w:rsidP="00772377">
      <w:pPr>
        <w:tabs>
          <w:tab w:val="left" w:pos="-964"/>
          <w:tab w:val="left" w:pos="-736"/>
          <w:tab w:val="left" w:pos="-167"/>
          <w:tab w:val="left" w:pos="284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ind w:left="284"/>
        <w:rPr>
          <w:rFonts w:ascii="Verdana" w:hAnsi="Verdana" w:cs="Tahoma"/>
          <w:sz w:val="18"/>
          <w:szCs w:val="18"/>
        </w:rPr>
      </w:pPr>
    </w:p>
    <w:p w14:paraId="782F6DDD" w14:textId="77777777" w:rsidR="00195F48" w:rsidRPr="00B3170B" w:rsidRDefault="00195F48" w:rsidP="00195F48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jc w:val="center"/>
        <w:outlineLvl w:val="1"/>
        <w:rPr>
          <w:rFonts w:ascii="Verdana" w:hAnsi="Verdana" w:cs="Tahoma"/>
          <w:szCs w:val="18"/>
        </w:rPr>
      </w:pPr>
    </w:p>
    <w:p w14:paraId="626BF9AE" w14:textId="77777777" w:rsidR="00417CEC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szCs w:val="18"/>
        </w:rPr>
      </w:pPr>
      <w:r w:rsidRPr="00B3170B">
        <w:rPr>
          <w:rFonts w:ascii="Verdana" w:hAnsi="Verdana" w:cs="Tahoma"/>
          <w:szCs w:val="18"/>
        </w:rPr>
        <w:br w:type="page"/>
      </w:r>
      <w:bookmarkStart w:id="5" w:name="_Toc448297929"/>
    </w:p>
    <w:p w14:paraId="03F0DEEA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szCs w:val="18"/>
        </w:rPr>
      </w:pPr>
    </w:p>
    <w:p w14:paraId="14933B6B" w14:textId="630449C9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</w:rPr>
      </w:pPr>
    </w:p>
    <w:p w14:paraId="368F8C3F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</w:rPr>
      </w:pPr>
    </w:p>
    <w:p w14:paraId="4E96B1B8" w14:textId="60EA38D5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</w:rPr>
      </w:pPr>
      <w:r w:rsidRPr="00B3170B">
        <w:rPr>
          <w:rFonts w:ascii="Verdana" w:hAnsi="Verdana" w:cs="Tahoma"/>
          <w:b/>
          <w:snapToGrid w:val="0"/>
          <w:sz w:val="28"/>
        </w:rPr>
        <w:t>2. Beschrijving van het tot stand te brengen werk</w:t>
      </w:r>
      <w:bookmarkEnd w:id="5"/>
    </w:p>
    <w:p w14:paraId="062CB232" w14:textId="77777777" w:rsidR="00772377" w:rsidRPr="00B3170B" w:rsidRDefault="00772377" w:rsidP="00772377">
      <w:pPr>
        <w:rPr>
          <w:rFonts w:ascii="Verdana" w:hAnsi="Verdana" w:cs="Tahoma"/>
          <w:szCs w:val="18"/>
        </w:rPr>
      </w:pPr>
    </w:p>
    <w:p w14:paraId="7BBCCD2D" w14:textId="3BFDC2EA" w:rsidR="00772377" w:rsidRPr="00B3170B" w:rsidRDefault="00772377" w:rsidP="00B3170B">
      <w:pPr>
        <w:rPr>
          <w:rFonts w:ascii="Verdana" w:hAnsi="Verdana" w:cs="Tahoma"/>
          <w:sz w:val="18"/>
          <w:szCs w:val="18"/>
        </w:rPr>
      </w:pPr>
      <w:bookmarkStart w:id="6" w:name="_Hlk117514895"/>
      <w:r w:rsidRPr="00B3170B">
        <w:rPr>
          <w:rFonts w:ascii="Verdana" w:hAnsi="Verdana" w:cs="Tahoma"/>
          <w:sz w:val="18"/>
          <w:szCs w:val="18"/>
        </w:rPr>
        <w:t xml:space="preserve">Dit V&amp;G plan is van toepassing op alle werkzaamheden uit het RAW-bestek </w:t>
      </w:r>
      <w:r w:rsidR="00AE25F8">
        <w:rPr>
          <w:rFonts w:ascii="ArialMT" w:hAnsi="ArialMT" w:cs="ArialMT"/>
          <w:sz w:val="18"/>
          <w:szCs w:val="18"/>
        </w:rPr>
        <w:t>REA202306</w:t>
      </w:r>
      <w:r w:rsidR="006E240F" w:rsidRPr="00B3170B">
        <w:rPr>
          <w:rFonts w:ascii="Verdana" w:hAnsi="Verdana" w:cs="Tahoma"/>
          <w:sz w:val="18"/>
          <w:szCs w:val="18"/>
        </w:rPr>
        <w:t>.</w:t>
      </w:r>
      <w:bookmarkEnd w:id="6"/>
      <w:r w:rsidRPr="00B3170B">
        <w:rPr>
          <w:rFonts w:ascii="Verdana" w:hAnsi="Verdana" w:cs="Tahoma"/>
          <w:sz w:val="18"/>
          <w:szCs w:val="18"/>
        </w:rPr>
        <w:br/>
      </w:r>
    </w:p>
    <w:p w14:paraId="027ED57F" w14:textId="77777777" w:rsidR="00AE25F8" w:rsidRPr="00AE25F8" w:rsidRDefault="00AE25F8" w:rsidP="00AE25F8">
      <w:pPr>
        <w:rPr>
          <w:rFonts w:ascii="Verdana" w:hAnsi="Verdana" w:cs="Tahoma"/>
          <w:sz w:val="18"/>
          <w:szCs w:val="18"/>
        </w:rPr>
      </w:pPr>
      <w:r w:rsidRPr="00AE25F8">
        <w:rPr>
          <w:rFonts w:ascii="Verdana" w:hAnsi="Verdana" w:cs="Tahoma"/>
          <w:sz w:val="18"/>
          <w:szCs w:val="18"/>
        </w:rPr>
        <w:t>Het werk bestaat in hoofdzaak uit:</w:t>
      </w:r>
    </w:p>
    <w:p w14:paraId="56D116EB" w14:textId="77777777" w:rsidR="00AE25F8" w:rsidRPr="00AE25F8" w:rsidRDefault="00AE25F8" w:rsidP="00AE25F8">
      <w:pPr>
        <w:rPr>
          <w:rFonts w:ascii="Verdana" w:hAnsi="Verdana" w:cs="Tahoma"/>
          <w:sz w:val="18"/>
          <w:szCs w:val="18"/>
        </w:rPr>
      </w:pPr>
      <w:r w:rsidRPr="00AE25F8">
        <w:rPr>
          <w:rFonts w:ascii="Verdana" w:hAnsi="Verdana" w:cs="Tahoma"/>
          <w:sz w:val="18"/>
          <w:szCs w:val="18"/>
        </w:rPr>
        <w:t>a. Snoeiwerkzaamheden aan bomen;</w:t>
      </w:r>
    </w:p>
    <w:p w14:paraId="2E690E8A" w14:textId="77777777" w:rsidR="00AE25F8" w:rsidRPr="00AE25F8" w:rsidRDefault="00AE25F8" w:rsidP="00AE25F8">
      <w:pPr>
        <w:rPr>
          <w:rFonts w:ascii="Verdana" w:hAnsi="Verdana" w:cs="Tahoma"/>
          <w:sz w:val="18"/>
          <w:szCs w:val="18"/>
        </w:rPr>
      </w:pPr>
      <w:r w:rsidRPr="00AE25F8">
        <w:rPr>
          <w:rFonts w:ascii="Verdana" w:hAnsi="Verdana" w:cs="Tahoma"/>
          <w:sz w:val="18"/>
          <w:szCs w:val="18"/>
        </w:rPr>
        <w:t>b. Digitaal registreren uitgevoerde werkzaamheden;</w:t>
      </w:r>
    </w:p>
    <w:p w14:paraId="178987C8" w14:textId="0F5F9476" w:rsidR="00417CEC" w:rsidRPr="00AE25F8" w:rsidRDefault="00AE25F8" w:rsidP="00AE25F8">
      <w:pPr>
        <w:rPr>
          <w:rFonts w:ascii="Verdana" w:hAnsi="Verdana" w:cs="Tahoma"/>
          <w:sz w:val="18"/>
          <w:szCs w:val="18"/>
        </w:rPr>
      </w:pPr>
      <w:r w:rsidRPr="00AE25F8">
        <w:rPr>
          <w:rFonts w:ascii="Verdana" w:hAnsi="Verdana" w:cs="Tahoma"/>
          <w:sz w:val="18"/>
          <w:szCs w:val="18"/>
        </w:rPr>
        <w:t>c. Bijkomende werkzaamheden.</w:t>
      </w:r>
      <w:r w:rsidR="00772377" w:rsidRPr="00AE25F8">
        <w:rPr>
          <w:rFonts w:ascii="Verdana" w:hAnsi="Verdana" w:cs="Tahoma"/>
          <w:sz w:val="18"/>
          <w:szCs w:val="18"/>
        </w:rPr>
        <w:br w:type="page"/>
      </w:r>
      <w:bookmarkStart w:id="7" w:name="_Toc448297930"/>
      <w:bookmarkStart w:id="8" w:name="_Toc532804073"/>
    </w:p>
    <w:p w14:paraId="0F63BB20" w14:textId="3C0419C4" w:rsidR="00417CEC" w:rsidRDefault="00417CEC" w:rsidP="00B3170B">
      <w:pPr>
        <w:ind w:left="284"/>
        <w:rPr>
          <w:rFonts w:ascii="Verdana" w:hAnsi="Verdana" w:cs="Tahoma"/>
          <w:b/>
          <w:snapToGrid w:val="0"/>
          <w:szCs w:val="18"/>
        </w:rPr>
      </w:pPr>
    </w:p>
    <w:p w14:paraId="045D359F" w14:textId="77777777" w:rsidR="00417CEC" w:rsidRDefault="00417CEC" w:rsidP="00B3170B">
      <w:pPr>
        <w:ind w:left="284"/>
        <w:rPr>
          <w:rFonts w:ascii="Verdana" w:hAnsi="Verdana" w:cs="Tahoma"/>
          <w:b/>
          <w:snapToGrid w:val="0"/>
          <w:szCs w:val="18"/>
        </w:rPr>
      </w:pPr>
    </w:p>
    <w:p w14:paraId="45B0E0F6" w14:textId="77777777" w:rsidR="00417CEC" w:rsidRDefault="00417CEC" w:rsidP="006F2AF5">
      <w:pPr>
        <w:rPr>
          <w:rFonts w:ascii="Verdana" w:hAnsi="Verdana" w:cs="Tahoma"/>
          <w:b/>
          <w:snapToGrid w:val="0"/>
          <w:szCs w:val="18"/>
        </w:rPr>
      </w:pPr>
    </w:p>
    <w:p w14:paraId="0FCAB2AF" w14:textId="000E7526" w:rsidR="00772377" w:rsidRPr="00B3170B" w:rsidRDefault="00772377" w:rsidP="006F2AF5">
      <w:pPr>
        <w:rPr>
          <w:rFonts w:ascii="Verdana" w:hAnsi="Verdana" w:cs="Tahoma"/>
          <w:b/>
          <w:snapToGrid w:val="0"/>
          <w:sz w:val="28"/>
        </w:rPr>
      </w:pPr>
      <w:r w:rsidRPr="00B3170B">
        <w:rPr>
          <w:rFonts w:ascii="Verdana" w:hAnsi="Verdana" w:cs="Tahoma"/>
          <w:b/>
          <w:snapToGrid w:val="0"/>
          <w:sz w:val="28"/>
        </w:rPr>
        <w:t>3. Bij het werk betrokken partijen</w:t>
      </w:r>
      <w:bookmarkEnd w:id="7"/>
      <w:bookmarkEnd w:id="8"/>
    </w:p>
    <w:p w14:paraId="6E35A79B" w14:textId="77777777" w:rsidR="00772377" w:rsidRPr="00B3170B" w:rsidRDefault="00772377" w:rsidP="006F2AF5">
      <w:pPr>
        <w:rPr>
          <w:rFonts w:ascii="Verdana" w:hAnsi="Verdana" w:cs="Tahoma"/>
          <w:sz w:val="22"/>
          <w:szCs w:val="20"/>
        </w:rPr>
      </w:pPr>
    </w:p>
    <w:p w14:paraId="1B6BE2D1" w14:textId="6CC81855" w:rsidR="00772377" w:rsidRPr="00B3170B" w:rsidRDefault="006F2AF5" w:rsidP="006F2AF5">
      <w:pPr>
        <w:rPr>
          <w:rFonts w:ascii="Verdana" w:hAnsi="Verdana" w:cs="Tahoma"/>
          <w:b/>
          <w:sz w:val="18"/>
          <w:szCs w:val="18"/>
        </w:rPr>
      </w:pPr>
      <w:bookmarkStart w:id="9" w:name="_Hlk117514935"/>
      <w:r>
        <w:rPr>
          <w:rFonts w:ascii="Verdana" w:hAnsi="Verdana" w:cs="Tahoma"/>
          <w:b/>
          <w:sz w:val="18"/>
          <w:szCs w:val="18"/>
        </w:rPr>
        <w:t xml:space="preserve">A) </w:t>
      </w:r>
      <w:r w:rsidR="00772377" w:rsidRPr="00B3170B">
        <w:rPr>
          <w:rFonts w:ascii="Verdana" w:hAnsi="Verdana" w:cs="Tahoma"/>
          <w:b/>
          <w:sz w:val="18"/>
          <w:szCs w:val="18"/>
        </w:rPr>
        <w:t>Opdrachtgevers</w:t>
      </w:r>
    </w:p>
    <w:p w14:paraId="14E928FF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4FD67389" w14:textId="36247C93" w:rsidR="00195F48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Naam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B50EEB" w:rsidRPr="00B3170B">
        <w:rPr>
          <w:rFonts w:ascii="Verdana" w:hAnsi="Verdana" w:cs="Tahoma"/>
          <w:sz w:val="18"/>
          <w:szCs w:val="18"/>
        </w:rPr>
        <w:t>Gemeente Soest</w:t>
      </w:r>
    </w:p>
    <w:p w14:paraId="711B31BF" w14:textId="6DE15787" w:rsidR="00195F48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Adres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B50EEB" w:rsidRPr="00B3170B">
        <w:rPr>
          <w:rFonts w:ascii="Verdana" w:hAnsi="Verdana" w:cs="Tahoma"/>
          <w:sz w:val="18"/>
          <w:szCs w:val="18"/>
        </w:rPr>
        <w:t>Raadhuisplein 1</w:t>
      </w:r>
    </w:p>
    <w:p w14:paraId="3B506A91" w14:textId="7A7E6912" w:rsidR="00195F48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Postcode en Plaats</w:t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195F48" w:rsidRPr="00B3170B">
        <w:rPr>
          <w:rFonts w:ascii="Verdana" w:hAnsi="Verdana" w:cs="Tahoma"/>
          <w:sz w:val="18"/>
          <w:szCs w:val="18"/>
        </w:rPr>
        <w:t>376</w:t>
      </w:r>
      <w:r w:rsidR="00B50EEB" w:rsidRPr="00B3170B">
        <w:rPr>
          <w:rFonts w:ascii="Verdana" w:hAnsi="Verdana" w:cs="Tahoma"/>
          <w:sz w:val="18"/>
          <w:szCs w:val="18"/>
        </w:rPr>
        <w:t>2 AV</w:t>
      </w:r>
      <w:r w:rsidR="00195F48" w:rsidRPr="00B3170B">
        <w:rPr>
          <w:rFonts w:ascii="Verdana" w:hAnsi="Verdana" w:cs="Tahoma"/>
          <w:sz w:val="18"/>
          <w:szCs w:val="18"/>
        </w:rPr>
        <w:t>, Soest</w:t>
      </w:r>
    </w:p>
    <w:p w14:paraId="17151206" w14:textId="3CD6E629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6E240F" w:rsidRPr="00B3170B">
        <w:rPr>
          <w:rFonts w:ascii="Verdana" w:hAnsi="Verdana" w:cs="Tahoma"/>
          <w:sz w:val="18"/>
          <w:szCs w:val="18"/>
        </w:rPr>
        <w:t>035-609 36 76</w:t>
      </w:r>
    </w:p>
    <w:p w14:paraId="1E611F63" w14:textId="6BB52C63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Contactpersoon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AE25F8">
        <w:rPr>
          <w:rFonts w:ascii="Verdana" w:hAnsi="Verdana" w:cs="Tahoma"/>
          <w:sz w:val="18"/>
          <w:szCs w:val="18"/>
        </w:rPr>
        <w:t>Dhr. V. Huppelschoten</w:t>
      </w:r>
    </w:p>
    <w:p w14:paraId="0EFDDD14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3C170003" w14:textId="5E19C0F5" w:rsidR="00772377" w:rsidRPr="00B3170B" w:rsidRDefault="006F2AF5" w:rsidP="006F2AF5">
      <w:pPr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 xml:space="preserve">B) </w:t>
      </w:r>
      <w:r w:rsidR="00772377" w:rsidRPr="00B3170B">
        <w:rPr>
          <w:rFonts w:ascii="Verdana" w:hAnsi="Verdana" w:cs="Tahoma"/>
          <w:b/>
          <w:sz w:val="18"/>
          <w:szCs w:val="18"/>
        </w:rPr>
        <w:t xml:space="preserve">Advies / Ontwerpbureau </w:t>
      </w:r>
    </w:p>
    <w:p w14:paraId="59685253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122B0ED3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Naam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De Slijpkruik BV</w:t>
      </w:r>
    </w:p>
    <w:p w14:paraId="18E471DF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Adres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Het Laar 30d</w:t>
      </w:r>
    </w:p>
    <w:p w14:paraId="0EF13ADA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Postcode en Plaats</w:t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6733 BZ Wekerom</w:t>
      </w:r>
    </w:p>
    <w:p w14:paraId="576B7192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0318 - 65 56 26</w:t>
      </w:r>
    </w:p>
    <w:p w14:paraId="4FF0C69B" w14:textId="419AE4EE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Contactpersoon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AE25F8">
        <w:rPr>
          <w:rFonts w:ascii="Verdana" w:hAnsi="Verdana" w:cs="Tahoma"/>
          <w:sz w:val="18"/>
          <w:szCs w:val="18"/>
        </w:rPr>
        <w:t>Dhr. A.J. den Dikken</w:t>
      </w:r>
    </w:p>
    <w:p w14:paraId="62FFF69B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10A49165" w14:textId="6AB18EBF" w:rsidR="00772377" w:rsidRPr="00B3170B" w:rsidRDefault="006F2AF5" w:rsidP="006F2AF5">
      <w:pPr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 xml:space="preserve">C) </w:t>
      </w:r>
      <w:r w:rsidR="00772377" w:rsidRPr="00B3170B">
        <w:rPr>
          <w:rFonts w:ascii="Verdana" w:hAnsi="Verdana" w:cs="Tahoma"/>
          <w:b/>
          <w:sz w:val="18"/>
          <w:szCs w:val="18"/>
        </w:rPr>
        <w:t>Toezicht en directie</w:t>
      </w:r>
    </w:p>
    <w:p w14:paraId="146A978D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5844B71D" w14:textId="6A61EE20" w:rsidR="00195F48" w:rsidRPr="00B3170B" w:rsidRDefault="00195F48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Naam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4C3577" w:rsidRPr="00B3170B">
        <w:rPr>
          <w:rFonts w:ascii="Verdana" w:hAnsi="Verdana" w:cs="Tahoma"/>
          <w:sz w:val="18"/>
          <w:szCs w:val="18"/>
        </w:rPr>
        <w:t>Gemeente Soest</w:t>
      </w:r>
    </w:p>
    <w:p w14:paraId="5F31CAE5" w14:textId="7708E357" w:rsidR="00195F48" w:rsidRPr="00B3170B" w:rsidRDefault="00195F48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Adres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4C3577" w:rsidRPr="00B3170B">
        <w:rPr>
          <w:rFonts w:ascii="Verdana" w:hAnsi="Verdana" w:cs="Tahoma"/>
          <w:sz w:val="18"/>
          <w:szCs w:val="18"/>
        </w:rPr>
        <w:t>Raadhuisplein 1</w:t>
      </w:r>
    </w:p>
    <w:p w14:paraId="14419A98" w14:textId="4A127E43" w:rsidR="00195F48" w:rsidRPr="00B3170B" w:rsidRDefault="00195F48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Postcode en Plaats</w:t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4C3577" w:rsidRPr="00B3170B">
        <w:rPr>
          <w:rFonts w:ascii="Verdana" w:hAnsi="Verdana" w:cs="Tahoma"/>
          <w:sz w:val="18"/>
          <w:szCs w:val="18"/>
        </w:rPr>
        <w:t>3762 AV, Soest</w:t>
      </w:r>
    </w:p>
    <w:p w14:paraId="33D4862C" w14:textId="03D063D3" w:rsidR="00195F48" w:rsidRPr="00B3170B" w:rsidRDefault="00195F48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6E240F" w:rsidRPr="00B3170B">
        <w:rPr>
          <w:rFonts w:ascii="Verdana" w:hAnsi="Verdana" w:cs="Tahoma"/>
          <w:sz w:val="18"/>
          <w:szCs w:val="18"/>
        </w:rPr>
        <w:t>035-609 36 76</w:t>
      </w:r>
    </w:p>
    <w:p w14:paraId="446C4508" w14:textId="77777777" w:rsidR="00AE25F8" w:rsidRPr="00B3170B" w:rsidRDefault="00195F48" w:rsidP="00AE25F8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Contactpersoon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AE25F8">
        <w:rPr>
          <w:rFonts w:ascii="Verdana" w:hAnsi="Verdana" w:cs="Tahoma"/>
          <w:sz w:val="18"/>
          <w:szCs w:val="18"/>
        </w:rPr>
        <w:t>Dhr. V. Huppelschoten</w:t>
      </w:r>
    </w:p>
    <w:p w14:paraId="642FF175" w14:textId="08A10EC3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1E4EF018" w14:textId="23CCB9AF" w:rsidR="00772377" w:rsidRPr="00B3170B" w:rsidRDefault="006F2AF5" w:rsidP="006F2AF5">
      <w:pPr>
        <w:rPr>
          <w:rFonts w:ascii="Verdana" w:hAnsi="Verdana" w:cs="Tahoma"/>
          <w:b/>
          <w:sz w:val="18"/>
          <w:szCs w:val="18"/>
        </w:rPr>
      </w:pPr>
      <w:r>
        <w:rPr>
          <w:rFonts w:ascii="Verdana" w:hAnsi="Verdana" w:cs="Tahoma"/>
          <w:b/>
          <w:sz w:val="18"/>
          <w:szCs w:val="18"/>
        </w:rPr>
        <w:t xml:space="preserve">D) </w:t>
      </w:r>
      <w:r w:rsidR="00772377" w:rsidRPr="00B3170B">
        <w:rPr>
          <w:rFonts w:ascii="Verdana" w:hAnsi="Verdana" w:cs="Tahoma"/>
          <w:b/>
          <w:sz w:val="18"/>
          <w:szCs w:val="18"/>
        </w:rPr>
        <w:t>Aannemer</w:t>
      </w:r>
    </w:p>
    <w:p w14:paraId="555D9359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</w:p>
    <w:p w14:paraId="01EA93E1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Naam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bookmarkStart w:id="10" w:name="_Hlk44496041"/>
      <w:r w:rsidRPr="00B3170B">
        <w:rPr>
          <w:rFonts w:ascii="Verdana" w:hAnsi="Verdana" w:cs="Tahoma"/>
          <w:sz w:val="18"/>
          <w:szCs w:val="18"/>
        </w:rPr>
        <w:t>…………</w:t>
      </w:r>
      <w:bookmarkEnd w:id="10"/>
    </w:p>
    <w:p w14:paraId="1F37CA59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Adres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…………</w:t>
      </w:r>
    </w:p>
    <w:p w14:paraId="3A5A873C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Postcode en Plaats</w:t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…………</w:t>
      </w:r>
    </w:p>
    <w:p w14:paraId="3E02DD8B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…………</w:t>
      </w:r>
    </w:p>
    <w:p w14:paraId="0EF9E1AF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Telefax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…………</w:t>
      </w:r>
    </w:p>
    <w:p w14:paraId="2353B54B" w14:textId="77777777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Contactpersoon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…………</w:t>
      </w:r>
    </w:p>
    <w:bookmarkEnd w:id="9"/>
    <w:p w14:paraId="49ED32CE" w14:textId="77777777" w:rsidR="00417CEC" w:rsidRDefault="00772377" w:rsidP="006F2AF5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18"/>
          <w:szCs w:val="18"/>
        </w:rPr>
      </w:pPr>
      <w:r w:rsidRPr="00B3170B">
        <w:rPr>
          <w:rFonts w:ascii="Verdana" w:hAnsi="Verdana" w:cs="Tahoma"/>
          <w:b/>
          <w:snapToGrid w:val="0"/>
          <w:sz w:val="18"/>
          <w:szCs w:val="18"/>
        </w:rPr>
        <w:br w:type="page"/>
      </w:r>
      <w:bookmarkStart w:id="11" w:name="_Toc448297931"/>
      <w:bookmarkStart w:id="12" w:name="_Toc532804074"/>
    </w:p>
    <w:p w14:paraId="6EDAD461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18"/>
          <w:szCs w:val="18"/>
        </w:rPr>
      </w:pPr>
    </w:p>
    <w:p w14:paraId="4C33D78B" w14:textId="06DEB7D5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18"/>
          <w:szCs w:val="18"/>
        </w:rPr>
      </w:pPr>
    </w:p>
    <w:p w14:paraId="293F1A28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18"/>
          <w:szCs w:val="18"/>
        </w:rPr>
      </w:pPr>
    </w:p>
    <w:p w14:paraId="5D5EB2FF" w14:textId="5C127C35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2"/>
          <w:szCs w:val="20"/>
        </w:rPr>
      </w:pPr>
      <w:r w:rsidRPr="00B3170B">
        <w:rPr>
          <w:rFonts w:ascii="Verdana" w:hAnsi="Verdana" w:cs="Tahoma"/>
          <w:b/>
          <w:snapToGrid w:val="0"/>
          <w:sz w:val="28"/>
        </w:rPr>
        <w:t>4. Coördinatie voor de ontwerpfase</w:t>
      </w:r>
      <w:bookmarkEnd w:id="11"/>
      <w:bookmarkEnd w:id="12"/>
    </w:p>
    <w:p w14:paraId="1505B5AF" w14:textId="77777777" w:rsidR="00772377" w:rsidRPr="00B3170B" w:rsidRDefault="00772377" w:rsidP="00772377">
      <w:pPr>
        <w:rPr>
          <w:rFonts w:ascii="Verdana" w:hAnsi="Verdana" w:cs="Tahoma"/>
          <w:sz w:val="22"/>
          <w:szCs w:val="20"/>
        </w:rPr>
      </w:pPr>
    </w:p>
    <w:p w14:paraId="1717B446" w14:textId="595793A7" w:rsidR="00772377" w:rsidRPr="00B3170B" w:rsidRDefault="00772377" w:rsidP="00772377">
      <w:pPr>
        <w:rPr>
          <w:rFonts w:ascii="Verdana" w:hAnsi="Verdana" w:cs="Tahoma"/>
          <w:sz w:val="18"/>
          <w:szCs w:val="18"/>
        </w:rPr>
      </w:pPr>
      <w:bookmarkStart w:id="13" w:name="_Hlk117514976"/>
      <w:bookmarkStart w:id="14" w:name="_Toc448297932"/>
      <w:r w:rsidRPr="00B3170B">
        <w:rPr>
          <w:rFonts w:ascii="Verdana" w:hAnsi="Verdana" w:cs="Tahoma"/>
          <w:sz w:val="18"/>
          <w:szCs w:val="18"/>
        </w:rPr>
        <w:t>Voor de coördinatie op het gebied van veiligheid en gezondheid (V&amp;G coördinatie), zoals bedoeld in artikel 2.29 van het Arbeidsomstandighedenbesluit, is voor de ontwerpfase aangaande de werkzaamheden door de opdrachtgever aangesteld:</w:t>
      </w:r>
    </w:p>
    <w:p w14:paraId="036B8FAA" w14:textId="77777777" w:rsidR="00772377" w:rsidRPr="00B3170B" w:rsidRDefault="00772377" w:rsidP="00772377">
      <w:pPr>
        <w:rPr>
          <w:rFonts w:ascii="Verdana" w:hAnsi="Verdana" w:cs="Tahoma"/>
          <w:sz w:val="18"/>
          <w:szCs w:val="18"/>
        </w:rPr>
      </w:pPr>
    </w:p>
    <w:p w14:paraId="50732301" w14:textId="77777777" w:rsidR="00772377" w:rsidRPr="00B3170B" w:rsidRDefault="00772377" w:rsidP="00772377">
      <w:pPr>
        <w:ind w:left="705"/>
        <w:rPr>
          <w:rFonts w:ascii="Verdana" w:hAnsi="Verdana" w:cs="Tahoma"/>
          <w:sz w:val="18"/>
          <w:szCs w:val="18"/>
        </w:rPr>
      </w:pPr>
    </w:p>
    <w:p w14:paraId="0F4EAEAE" w14:textId="77777777" w:rsidR="004C3577" w:rsidRPr="00B3170B" w:rsidRDefault="004C3577" w:rsidP="00B3170B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Naam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Gemeente Soest</w:t>
      </w:r>
    </w:p>
    <w:p w14:paraId="589010FE" w14:textId="77777777" w:rsidR="004C3577" w:rsidRPr="00B3170B" w:rsidRDefault="004C3577" w:rsidP="00B3170B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Adres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Raadhuisplein 1</w:t>
      </w:r>
    </w:p>
    <w:p w14:paraId="29E8BA90" w14:textId="77777777" w:rsidR="004C3577" w:rsidRPr="00B3170B" w:rsidRDefault="004C3577" w:rsidP="00B3170B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Postcode en Plaats</w:t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  <w:t>3762 AV, Soest</w:t>
      </w:r>
    </w:p>
    <w:p w14:paraId="6FE0B362" w14:textId="77777777" w:rsidR="006E240F" w:rsidRPr="00B3170B" w:rsidRDefault="004C3577" w:rsidP="00B3170B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Telefoon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r w:rsidR="006E240F" w:rsidRPr="00B3170B">
        <w:rPr>
          <w:rFonts w:ascii="Verdana" w:hAnsi="Verdana" w:cs="Tahoma"/>
          <w:sz w:val="18"/>
          <w:szCs w:val="18"/>
        </w:rPr>
        <w:t>035-609 36 76</w:t>
      </w:r>
    </w:p>
    <w:p w14:paraId="54C930B5" w14:textId="77777777" w:rsidR="00AE25F8" w:rsidRPr="00B3170B" w:rsidRDefault="006E240F" w:rsidP="00AE25F8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Contactpersoon</w:t>
      </w:r>
      <w:r w:rsidRPr="00B3170B">
        <w:rPr>
          <w:rFonts w:ascii="Verdana" w:hAnsi="Verdana" w:cs="Tahoma"/>
          <w:sz w:val="18"/>
          <w:szCs w:val="18"/>
        </w:rPr>
        <w:tab/>
      </w:r>
      <w:r w:rsidRPr="00B3170B">
        <w:rPr>
          <w:rFonts w:ascii="Verdana" w:hAnsi="Verdana" w:cs="Tahoma"/>
          <w:sz w:val="18"/>
          <w:szCs w:val="18"/>
        </w:rPr>
        <w:tab/>
        <w:t>:</w:t>
      </w:r>
      <w:r w:rsidRPr="00B3170B">
        <w:rPr>
          <w:rFonts w:ascii="Verdana" w:hAnsi="Verdana" w:cs="Tahoma"/>
          <w:sz w:val="18"/>
          <w:szCs w:val="18"/>
        </w:rPr>
        <w:tab/>
      </w:r>
      <w:bookmarkEnd w:id="13"/>
      <w:r w:rsidR="00AE25F8">
        <w:rPr>
          <w:rFonts w:ascii="Verdana" w:hAnsi="Verdana" w:cs="Tahoma"/>
          <w:sz w:val="18"/>
          <w:szCs w:val="18"/>
        </w:rPr>
        <w:t>Dhr. V. Huppelschoten</w:t>
      </w:r>
    </w:p>
    <w:p w14:paraId="71065439" w14:textId="455E5FC7" w:rsidR="00772377" w:rsidRPr="00B3170B" w:rsidRDefault="00772377" w:rsidP="00B3170B">
      <w:pPr>
        <w:rPr>
          <w:rFonts w:ascii="Verdana" w:hAnsi="Verdana" w:cs="Tahoma"/>
          <w:b/>
          <w:snapToGrid w:val="0"/>
          <w:sz w:val="18"/>
          <w:szCs w:val="18"/>
        </w:rPr>
      </w:pPr>
      <w:r w:rsidRPr="00B3170B">
        <w:rPr>
          <w:rFonts w:ascii="Verdana" w:hAnsi="Verdana" w:cs="Tahoma"/>
          <w:b/>
          <w:snapToGrid w:val="0"/>
          <w:sz w:val="18"/>
          <w:szCs w:val="18"/>
        </w:rPr>
        <w:br w:type="page"/>
      </w:r>
    </w:p>
    <w:p w14:paraId="78E3A20F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  <w:szCs w:val="28"/>
        </w:rPr>
      </w:pPr>
      <w:bookmarkStart w:id="15" w:name="_Toc532804075"/>
    </w:p>
    <w:p w14:paraId="08F97D74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  <w:szCs w:val="28"/>
        </w:rPr>
      </w:pPr>
    </w:p>
    <w:p w14:paraId="1ADA0339" w14:textId="4FCD105C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36"/>
          <w:szCs w:val="36"/>
        </w:rPr>
      </w:pPr>
      <w:r w:rsidRPr="00B3170B">
        <w:rPr>
          <w:rFonts w:ascii="Verdana" w:hAnsi="Verdana" w:cs="Tahoma"/>
          <w:b/>
          <w:snapToGrid w:val="0"/>
          <w:sz w:val="28"/>
          <w:szCs w:val="28"/>
        </w:rPr>
        <w:t>5. Coördinatie voor de uitvoering</w:t>
      </w:r>
      <w:bookmarkEnd w:id="14"/>
      <w:bookmarkEnd w:id="15"/>
    </w:p>
    <w:p w14:paraId="38BA6691" w14:textId="77777777" w:rsidR="00772377" w:rsidRPr="00B3170B" w:rsidRDefault="00772377" w:rsidP="00772377">
      <w:pPr>
        <w:rPr>
          <w:rFonts w:ascii="Verdana" w:hAnsi="Verdana" w:cs="Tahoma"/>
          <w:sz w:val="22"/>
          <w:szCs w:val="20"/>
        </w:rPr>
      </w:pPr>
    </w:p>
    <w:p w14:paraId="61FD9FBE" w14:textId="77777777" w:rsidR="00772377" w:rsidRPr="00B3170B" w:rsidRDefault="00772377" w:rsidP="006F2AF5">
      <w:pPr>
        <w:tabs>
          <w:tab w:val="left" w:pos="0"/>
        </w:tabs>
        <w:rPr>
          <w:rFonts w:ascii="Verdana" w:hAnsi="Verdana" w:cs="Tahoma"/>
          <w:sz w:val="18"/>
          <w:szCs w:val="18"/>
        </w:rPr>
      </w:pPr>
      <w:bookmarkStart w:id="16" w:name="_Hlk117515016"/>
      <w:r w:rsidRPr="00B3170B">
        <w:rPr>
          <w:rFonts w:ascii="Verdana" w:hAnsi="Verdana" w:cs="Tahoma"/>
          <w:sz w:val="18"/>
          <w:szCs w:val="18"/>
        </w:rPr>
        <w:t xml:space="preserve">De coördinatie op het gebied van veiligheid en gezondheid (V&amp;G coördinatie), zoals bedoeld in artikel 2.31 van het Arbeidsomstandighedenbesluit, dient tijdens de uitvoeringsfase te worden verzorgd door </w:t>
      </w:r>
      <w:r w:rsidR="00195F48" w:rsidRPr="00B3170B">
        <w:rPr>
          <w:rFonts w:ascii="Verdana" w:hAnsi="Verdana" w:cs="Tahoma"/>
          <w:sz w:val="18"/>
          <w:szCs w:val="18"/>
        </w:rPr>
        <w:t>de hoofdaannemer van het bestek.</w:t>
      </w:r>
    </w:p>
    <w:p w14:paraId="59E61869" w14:textId="77777777" w:rsidR="00772377" w:rsidRPr="00B3170B" w:rsidRDefault="00772377" w:rsidP="00772377">
      <w:pPr>
        <w:ind w:left="284"/>
        <w:rPr>
          <w:rFonts w:ascii="Verdana" w:hAnsi="Verdana" w:cs="Tahoma"/>
          <w:sz w:val="18"/>
          <w:szCs w:val="18"/>
        </w:rPr>
      </w:pPr>
    </w:p>
    <w:p w14:paraId="6B434C8F" w14:textId="508D2ED5" w:rsidR="00772377" w:rsidRPr="00B3170B" w:rsidRDefault="00772377" w:rsidP="006F2AF5">
      <w:pPr>
        <w:rPr>
          <w:rFonts w:ascii="Verdana" w:hAnsi="Verdana" w:cs="Tahoma"/>
          <w:sz w:val="18"/>
          <w:szCs w:val="18"/>
        </w:rPr>
      </w:pPr>
      <w:r w:rsidRPr="00B3170B">
        <w:rPr>
          <w:rFonts w:ascii="Verdana" w:hAnsi="Verdana" w:cs="Tahoma"/>
          <w:sz w:val="18"/>
          <w:szCs w:val="18"/>
        </w:rPr>
        <w:t>De coördinatietaken en verantwoordelijkheden omvatten de totale uitvoeringsduur van de dienst en alle activiteiten.</w:t>
      </w:r>
    </w:p>
    <w:bookmarkEnd w:id="16"/>
    <w:p w14:paraId="0FDCF0AE" w14:textId="77777777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2"/>
          <w:szCs w:val="20"/>
        </w:rPr>
        <w:sectPr w:rsidR="00772377" w:rsidRPr="00B3170B" w:rsidSect="00417CEC">
          <w:headerReference w:type="default" r:id="rId8"/>
          <w:footerReference w:type="default" r:id="rId9"/>
          <w:footerReference w:type="first" r:id="rId10"/>
          <w:pgSz w:w="11907" w:h="16840" w:code="9"/>
          <w:pgMar w:top="993" w:right="850" w:bottom="1418" w:left="851" w:header="142" w:footer="709" w:gutter="0"/>
          <w:cols w:space="708"/>
          <w:titlePg/>
          <w:docGrid w:linePitch="272"/>
        </w:sectPr>
      </w:pPr>
    </w:p>
    <w:p w14:paraId="6F2DC49B" w14:textId="77777777" w:rsidR="00417CEC" w:rsidRDefault="00417CEC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  <w:szCs w:val="28"/>
        </w:rPr>
      </w:pPr>
      <w:bookmarkStart w:id="17" w:name="_Toc448297933"/>
      <w:bookmarkStart w:id="18" w:name="_Toc532804076"/>
    </w:p>
    <w:p w14:paraId="2A09F7E3" w14:textId="664E916C" w:rsidR="00772377" w:rsidRPr="00B3170B" w:rsidRDefault="00772377" w:rsidP="00772377">
      <w:pPr>
        <w:keepNext/>
        <w:widowControl w:val="0"/>
        <w:tabs>
          <w:tab w:val="left" w:pos="-964"/>
          <w:tab w:val="left" w:pos="-736"/>
          <w:tab w:val="left" w:pos="-167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65"/>
          <w:tab w:val="left" w:pos="8934"/>
          <w:tab w:val="left" w:pos="9503"/>
        </w:tabs>
        <w:outlineLvl w:val="1"/>
        <w:rPr>
          <w:rFonts w:ascii="Verdana" w:hAnsi="Verdana" w:cs="Tahoma"/>
          <w:b/>
          <w:snapToGrid w:val="0"/>
          <w:sz w:val="28"/>
          <w:szCs w:val="28"/>
        </w:rPr>
      </w:pPr>
      <w:bookmarkStart w:id="19" w:name="_Hlk117515411"/>
      <w:r w:rsidRPr="00B3170B">
        <w:rPr>
          <w:rFonts w:ascii="Verdana" w:hAnsi="Verdana" w:cs="Tahoma"/>
          <w:b/>
          <w:snapToGrid w:val="0"/>
          <w:sz w:val="28"/>
          <w:szCs w:val="28"/>
        </w:rPr>
        <w:t>6. Inventarisatie van (bijzondere) risico’s</w:t>
      </w:r>
      <w:bookmarkEnd w:id="17"/>
      <w:bookmarkEnd w:id="18"/>
    </w:p>
    <w:bookmarkEnd w:id="19"/>
    <w:p w14:paraId="5B778D8A" w14:textId="77777777" w:rsidR="00772377" w:rsidRPr="00B3170B" w:rsidRDefault="00772377" w:rsidP="00772377">
      <w:pPr>
        <w:rPr>
          <w:rFonts w:ascii="Verdana" w:hAnsi="Verdana" w:cs="Tahoma"/>
          <w:szCs w:val="20"/>
        </w:rPr>
      </w:pPr>
    </w:p>
    <w:p w14:paraId="147DCB51" w14:textId="77777777" w:rsidR="00772377" w:rsidRPr="00B3170B" w:rsidRDefault="00772377" w:rsidP="00772377">
      <w:pPr>
        <w:tabs>
          <w:tab w:val="left" w:pos="1701"/>
          <w:tab w:val="left" w:pos="2268"/>
        </w:tabs>
        <w:ind w:left="709"/>
        <w:rPr>
          <w:rFonts w:ascii="Verdana" w:hAnsi="Verdana" w:cs="Tahoma"/>
          <w:szCs w:val="20"/>
        </w:rPr>
      </w:pPr>
      <w:r w:rsidRPr="00B3170B">
        <w:rPr>
          <w:rFonts w:ascii="Verdana" w:hAnsi="Verdana" w:cs="Tahoma"/>
          <w:szCs w:val="20"/>
        </w:rPr>
        <w:tab/>
      </w:r>
    </w:p>
    <w:tbl>
      <w:tblPr>
        <w:tblW w:w="0" w:type="auto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772377" w:rsidRPr="00B3170B" w14:paraId="5F74A5D2" w14:textId="77777777" w:rsidTr="00F05D56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38ED904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bookmarkStart w:id="20" w:name="_Hlk117515473"/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0CC4FA4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7BC2C471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79F721E7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18DC88B1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Suggesties te treffen maatregel</w:t>
            </w:r>
          </w:p>
        </w:tc>
      </w:tr>
      <w:tr w:rsidR="00772377" w:rsidRPr="00B3170B" w14:paraId="3D2AD337" w14:textId="77777777" w:rsidTr="00F05D56">
        <w:trPr>
          <w:cantSplit/>
          <w:trHeight w:val="280"/>
        </w:trPr>
        <w:tc>
          <w:tcPr>
            <w:tcW w:w="14140" w:type="dxa"/>
            <w:gridSpan w:val="5"/>
          </w:tcPr>
          <w:p w14:paraId="190A59FC" w14:textId="7DBBB44F" w:rsidR="00772377" w:rsidRPr="00B3170B" w:rsidRDefault="00772377" w:rsidP="00B3170B">
            <w:pPr>
              <w:pStyle w:val="Lijstalinea"/>
              <w:keepNext/>
              <w:numPr>
                <w:ilvl w:val="0"/>
                <w:numId w:val="5"/>
              </w:numPr>
              <w:tabs>
                <w:tab w:val="left" w:pos="851"/>
                <w:tab w:val="left" w:pos="1701"/>
                <w:tab w:val="left" w:pos="2268"/>
              </w:tabs>
              <w:outlineLvl w:val="5"/>
              <w:rPr>
                <w:rFonts w:ascii="Verdana" w:hAnsi="Verdana" w:cs="Tahoma"/>
                <w:b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sz w:val="18"/>
                <w:szCs w:val="18"/>
              </w:rPr>
              <w:t>Veiligheids- en gezondheidsgevaren voortvloeiend uit omgeving</w:t>
            </w:r>
          </w:p>
        </w:tc>
      </w:tr>
      <w:tr w:rsidR="00772377" w:rsidRPr="00B3170B" w14:paraId="33AC0BE3" w14:textId="77777777" w:rsidTr="00F05D56">
        <w:trPr>
          <w:cantSplit/>
          <w:trHeight w:val="280"/>
        </w:trPr>
        <w:tc>
          <w:tcPr>
            <w:tcW w:w="1771" w:type="dxa"/>
          </w:tcPr>
          <w:p w14:paraId="2EF5C77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5F0E11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Verkeerswegen</w:t>
            </w:r>
          </w:p>
        </w:tc>
        <w:tc>
          <w:tcPr>
            <w:tcW w:w="2976" w:type="dxa"/>
          </w:tcPr>
          <w:p w14:paraId="24F7FB2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Persoonlijk letsel;</w:t>
            </w:r>
          </w:p>
          <w:p w14:paraId="586C0D05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Materiële schade.</w:t>
            </w:r>
          </w:p>
        </w:tc>
        <w:tc>
          <w:tcPr>
            <w:tcW w:w="3261" w:type="dxa"/>
          </w:tcPr>
          <w:p w14:paraId="443C559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Onoverzichtelijk wegen;</w:t>
            </w:r>
          </w:p>
          <w:p w14:paraId="59ABE3A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Onoplettendheid;</w:t>
            </w:r>
          </w:p>
          <w:p w14:paraId="32499C8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In- en uitrijdend werkverkeer.</w:t>
            </w:r>
          </w:p>
        </w:tc>
        <w:tc>
          <w:tcPr>
            <w:tcW w:w="2871" w:type="dxa"/>
          </w:tcPr>
          <w:p w14:paraId="4D0650CA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Aanbrengen bebording;</w:t>
            </w:r>
          </w:p>
          <w:p w14:paraId="0656314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Snelheidsmaatregelen </w:t>
            </w:r>
          </w:p>
        </w:tc>
      </w:tr>
      <w:tr w:rsidR="00772377" w:rsidRPr="00B3170B" w14:paraId="437DA528" w14:textId="77777777" w:rsidTr="00F05D56">
        <w:trPr>
          <w:cantSplit/>
          <w:trHeight w:val="280"/>
        </w:trPr>
        <w:tc>
          <w:tcPr>
            <w:tcW w:w="1771" w:type="dxa"/>
          </w:tcPr>
          <w:p w14:paraId="6A50E0AC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BC8253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nabij watergangen en taluds</w:t>
            </w:r>
          </w:p>
        </w:tc>
        <w:tc>
          <w:tcPr>
            <w:tcW w:w="2976" w:type="dxa"/>
          </w:tcPr>
          <w:p w14:paraId="0847823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Persoonlijk letsel;</w:t>
            </w:r>
          </w:p>
          <w:p w14:paraId="3A5A974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Materiële schade.</w:t>
            </w:r>
          </w:p>
        </w:tc>
        <w:tc>
          <w:tcPr>
            <w:tcW w:w="3261" w:type="dxa"/>
          </w:tcPr>
          <w:p w14:paraId="406938FC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Instabiliteit;</w:t>
            </w:r>
          </w:p>
          <w:p w14:paraId="1FBBE102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Onoplettendheid;</w:t>
            </w:r>
          </w:p>
          <w:p w14:paraId="05B3CBD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71" w:type="dxa"/>
          </w:tcPr>
          <w:p w14:paraId="5D9ECC5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Goede werkvoorbereiding</w:t>
            </w:r>
          </w:p>
          <w:p w14:paraId="30122762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Juiste inzet van materieel / materiaal</w:t>
            </w:r>
          </w:p>
        </w:tc>
      </w:tr>
      <w:tr w:rsidR="00772377" w:rsidRPr="00B3170B" w14:paraId="709A78BB" w14:textId="77777777" w:rsidTr="00F05D56">
        <w:trPr>
          <w:cantSplit/>
          <w:trHeight w:val="280"/>
        </w:trPr>
        <w:tc>
          <w:tcPr>
            <w:tcW w:w="1771" w:type="dxa"/>
          </w:tcPr>
          <w:p w14:paraId="4635BF1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6F144E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en weer en wind</w:t>
            </w:r>
          </w:p>
        </w:tc>
        <w:tc>
          <w:tcPr>
            <w:tcW w:w="2976" w:type="dxa"/>
          </w:tcPr>
          <w:p w14:paraId="40ED207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</w:t>
            </w:r>
          </w:p>
        </w:tc>
        <w:tc>
          <w:tcPr>
            <w:tcW w:w="3261" w:type="dxa"/>
          </w:tcPr>
          <w:p w14:paraId="640276A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Klimatologische omstandigheden</w:t>
            </w:r>
          </w:p>
        </w:tc>
        <w:tc>
          <w:tcPr>
            <w:tcW w:w="2871" w:type="dxa"/>
          </w:tcPr>
          <w:p w14:paraId="4D8FACB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Doorwerkkleding;</w:t>
            </w:r>
          </w:p>
          <w:p w14:paraId="1BE157C6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Doorwerkvoorzieningen;</w:t>
            </w:r>
          </w:p>
          <w:p w14:paraId="2EF10D5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Pauze tussen de werkzaamheden.</w:t>
            </w:r>
          </w:p>
        </w:tc>
      </w:tr>
      <w:tr w:rsidR="00772377" w:rsidRPr="00B3170B" w14:paraId="443E861F" w14:textId="77777777" w:rsidTr="00F05D56">
        <w:trPr>
          <w:cantSplit/>
          <w:trHeight w:val="280"/>
        </w:trPr>
        <w:tc>
          <w:tcPr>
            <w:tcW w:w="1771" w:type="dxa"/>
          </w:tcPr>
          <w:p w14:paraId="711696D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AA6A316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op de bodem</w:t>
            </w:r>
          </w:p>
        </w:tc>
        <w:tc>
          <w:tcPr>
            <w:tcW w:w="2976" w:type="dxa"/>
          </w:tcPr>
          <w:p w14:paraId="35CB2DC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</w:t>
            </w:r>
          </w:p>
          <w:p w14:paraId="4EA7FA4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Persoonlijk letsel</w:t>
            </w:r>
          </w:p>
        </w:tc>
        <w:tc>
          <w:tcPr>
            <w:tcW w:w="3261" w:type="dxa"/>
          </w:tcPr>
          <w:p w14:paraId="1D38EDC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Drassig terrein in “natte” periode</w:t>
            </w:r>
          </w:p>
          <w:p w14:paraId="2C06B46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Niet draagkrachtige grond</w:t>
            </w:r>
          </w:p>
          <w:p w14:paraId="184477D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Te hoge belasting</w:t>
            </w:r>
          </w:p>
        </w:tc>
        <w:tc>
          <w:tcPr>
            <w:tcW w:w="2871" w:type="dxa"/>
          </w:tcPr>
          <w:p w14:paraId="15B730F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Goede werkvoorbereiding</w:t>
            </w:r>
          </w:p>
          <w:p w14:paraId="2FDDC80C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Aanbrengen draagkracht verbeterende voorzieningen </w:t>
            </w:r>
          </w:p>
          <w:p w14:paraId="6A50522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Hulpconstructies</w:t>
            </w:r>
          </w:p>
          <w:p w14:paraId="266D2559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Juiste inzet van materieel / materiaal</w:t>
            </w:r>
          </w:p>
        </w:tc>
      </w:tr>
      <w:tr w:rsidR="00772377" w:rsidRPr="00B3170B" w14:paraId="32B73428" w14:textId="77777777" w:rsidTr="00F05D56">
        <w:trPr>
          <w:cantSplit/>
          <w:trHeight w:val="280"/>
        </w:trPr>
        <w:tc>
          <w:tcPr>
            <w:tcW w:w="1771" w:type="dxa"/>
          </w:tcPr>
          <w:p w14:paraId="2DAC355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28741E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Bereikbaarheid locatie</w:t>
            </w:r>
          </w:p>
        </w:tc>
        <w:tc>
          <w:tcPr>
            <w:tcW w:w="2976" w:type="dxa"/>
          </w:tcPr>
          <w:p w14:paraId="59F7A842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Verergeren van gezondheid / persoonlijk letsel </w:t>
            </w:r>
          </w:p>
        </w:tc>
        <w:tc>
          <w:tcPr>
            <w:tcW w:w="3261" w:type="dxa"/>
          </w:tcPr>
          <w:p w14:paraId="0CFEE36A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Geïsoleerde ligging van de bouwlocatie</w:t>
            </w:r>
          </w:p>
        </w:tc>
        <w:tc>
          <w:tcPr>
            <w:tcW w:w="2871" w:type="dxa"/>
          </w:tcPr>
          <w:p w14:paraId="2967218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Hulpvoorzieningen</w:t>
            </w:r>
          </w:p>
          <w:p w14:paraId="747D8DC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Communicatie voorzieningen </w:t>
            </w:r>
          </w:p>
          <w:p w14:paraId="0FB520C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Hulp voorzieningen</w:t>
            </w:r>
          </w:p>
        </w:tc>
      </w:tr>
      <w:tr w:rsidR="00772377" w:rsidRPr="00B3170B" w14:paraId="65091925" w14:textId="77777777" w:rsidTr="00F05D56">
        <w:trPr>
          <w:cantSplit/>
          <w:trHeight w:val="280"/>
        </w:trPr>
        <w:tc>
          <w:tcPr>
            <w:tcW w:w="1771" w:type="dxa"/>
          </w:tcPr>
          <w:p w14:paraId="3958AF69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A4E108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op verontreinigde grond</w:t>
            </w:r>
          </w:p>
        </w:tc>
        <w:tc>
          <w:tcPr>
            <w:tcW w:w="2976" w:type="dxa"/>
          </w:tcPr>
          <w:p w14:paraId="3FDE076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Gezondheid </w:t>
            </w:r>
          </w:p>
          <w:p w14:paraId="43CDEE6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Bedwelming</w:t>
            </w:r>
          </w:p>
        </w:tc>
        <w:tc>
          <w:tcPr>
            <w:tcW w:w="3261" w:type="dxa"/>
          </w:tcPr>
          <w:p w14:paraId="4E3EC66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Vrijkomende giftige gassen</w:t>
            </w:r>
          </w:p>
          <w:p w14:paraId="594EE62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Aanwezigheid giftige / gevaarlijke stoffen</w:t>
            </w:r>
          </w:p>
        </w:tc>
        <w:tc>
          <w:tcPr>
            <w:tcW w:w="2871" w:type="dxa"/>
          </w:tcPr>
          <w:p w14:paraId="42DFC2CD" w14:textId="0A524602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</w:t>
            </w:r>
            <w:r w:rsidR="004C3577" w:rsidRPr="00B3170B">
              <w:rPr>
                <w:rFonts w:ascii="Verdana" w:hAnsi="Verdana" w:cs="Tahoma"/>
                <w:sz w:val="18"/>
                <w:szCs w:val="18"/>
              </w:rPr>
              <w:t>s</w:t>
            </w:r>
            <w:proofErr w:type="spellEnd"/>
          </w:p>
          <w:p w14:paraId="1D41168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Deskundige (milieukundige) begeleider</w:t>
            </w:r>
          </w:p>
        </w:tc>
      </w:tr>
      <w:tr w:rsidR="00772377" w:rsidRPr="00B3170B" w14:paraId="1F81173E" w14:textId="77777777" w:rsidTr="00F05D56">
        <w:trPr>
          <w:cantSplit/>
          <w:trHeight w:val="280"/>
        </w:trPr>
        <w:tc>
          <w:tcPr>
            <w:tcW w:w="1771" w:type="dxa"/>
          </w:tcPr>
          <w:p w14:paraId="291688D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08B94B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nabij giftige en irriterende planten</w:t>
            </w:r>
          </w:p>
          <w:p w14:paraId="65D5F63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 </w:t>
            </w:r>
          </w:p>
        </w:tc>
        <w:tc>
          <w:tcPr>
            <w:tcW w:w="2976" w:type="dxa"/>
          </w:tcPr>
          <w:p w14:paraId="5C52A65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</w:t>
            </w:r>
          </w:p>
        </w:tc>
        <w:tc>
          <w:tcPr>
            <w:tcW w:w="3261" w:type="dxa"/>
          </w:tcPr>
          <w:p w14:paraId="69C4511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Aanwezigheid giftige / gevaarlijke / irriterende stoffen</w:t>
            </w:r>
          </w:p>
        </w:tc>
        <w:tc>
          <w:tcPr>
            <w:tcW w:w="2871" w:type="dxa"/>
          </w:tcPr>
          <w:p w14:paraId="2B66BD8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</w:tc>
      </w:tr>
      <w:tr w:rsidR="00772377" w:rsidRPr="00B3170B" w14:paraId="03FF39F8" w14:textId="77777777" w:rsidTr="00F05D56">
        <w:trPr>
          <w:cantSplit/>
          <w:trHeight w:val="280"/>
        </w:trPr>
        <w:tc>
          <w:tcPr>
            <w:tcW w:w="1771" w:type="dxa"/>
          </w:tcPr>
          <w:p w14:paraId="36657865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DC8907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Werken nabij eiken met </w:t>
            </w: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eikenprossesierups</w:t>
            </w:r>
            <w:proofErr w:type="spellEnd"/>
          </w:p>
        </w:tc>
        <w:tc>
          <w:tcPr>
            <w:tcW w:w="2976" w:type="dxa"/>
          </w:tcPr>
          <w:p w14:paraId="425BBE1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Gezondheid </w:t>
            </w:r>
          </w:p>
        </w:tc>
        <w:tc>
          <w:tcPr>
            <w:tcW w:w="3261" w:type="dxa"/>
          </w:tcPr>
          <w:p w14:paraId="54973D8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Vrijkomende brandharen</w:t>
            </w:r>
          </w:p>
          <w:p w14:paraId="4921774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2871" w:type="dxa"/>
          </w:tcPr>
          <w:p w14:paraId="23EADBC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</w:tc>
      </w:tr>
      <w:bookmarkEnd w:id="20"/>
    </w:tbl>
    <w:p w14:paraId="715F812F" w14:textId="77777777" w:rsidR="00772377" w:rsidRPr="00B3170B" w:rsidRDefault="00772377" w:rsidP="00772377">
      <w:pPr>
        <w:rPr>
          <w:rFonts w:ascii="Verdana" w:hAnsi="Verdana" w:cs="Tahoma"/>
          <w:sz w:val="22"/>
          <w:szCs w:val="22"/>
        </w:rPr>
      </w:pPr>
    </w:p>
    <w:p w14:paraId="77EBDAB6" w14:textId="77777777" w:rsidR="00772377" w:rsidRPr="00B3170B" w:rsidRDefault="00772377" w:rsidP="00772377">
      <w:pPr>
        <w:rPr>
          <w:rFonts w:ascii="Verdana" w:hAnsi="Verdana" w:cs="Tahoma"/>
          <w:sz w:val="22"/>
          <w:szCs w:val="22"/>
        </w:rPr>
      </w:pPr>
    </w:p>
    <w:p w14:paraId="2E327506" w14:textId="7C0E8427" w:rsidR="006F2AF5" w:rsidRDefault="00772377" w:rsidP="00772377">
      <w:pPr>
        <w:rPr>
          <w:rFonts w:ascii="Verdana" w:hAnsi="Verdana" w:cs="Tahoma"/>
          <w:sz w:val="22"/>
          <w:szCs w:val="22"/>
        </w:rPr>
      </w:pPr>
      <w:r w:rsidRPr="00B3170B">
        <w:rPr>
          <w:rFonts w:ascii="Verdana" w:hAnsi="Verdana" w:cs="Tahoma"/>
          <w:sz w:val="22"/>
          <w:szCs w:val="22"/>
        </w:rPr>
        <w:br/>
      </w:r>
    </w:p>
    <w:p w14:paraId="28ADC795" w14:textId="74DB37B6" w:rsidR="00417CEC" w:rsidRDefault="00417CEC" w:rsidP="00772377">
      <w:pPr>
        <w:rPr>
          <w:rFonts w:ascii="Verdana" w:hAnsi="Verdana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772377" w:rsidRPr="00B3170B" w14:paraId="2BF2A45E" w14:textId="77777777" w:rsidTr="009969C5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60C03939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49603BF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BE8462D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8D8D39C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613AE867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Suggesties te treffen maatregel</w:t>
            </w:r>
          </w:p>
        </w:tc>
      </w:tr>
      <w:tr w:rsidR="00772377" w:rsidRPr="00B3170B" w14:paraId="6EE7CDD0" w14:textId="77777777" w:rsidTr="009969C5">
        <w:trPr>
          <w:cantSplit/>
          <w:trHeight w:val="280"/>
        </w:trPr>
        <w:tc>
          <w:tcPr>
            <w:tcW w:w="14140" w:type="dxa"/>
            <w:gridSpan w:val="5"/>
          </w:tcPr>
          <w:p w14:paraId="169861AC" w14:textId="65A3639B" w:rsidR="00772377" w:rsidRPr="00B3170B" w:rsidRDefault="00772377" w:rsidP="00B3170B">
            <w:pPr>
              <w:pStyle w:val="Lijstalinea"/>
              <w:numPr>
                <w:ilvl w:val="0"/>
                <w:numId w:val="5"/>
              </w:numPr>
              <w:tabs>
                <w:tab w:val="left" w:pos="851"/>
                <w:tab w:val="left" w:pos="1701"/>
                <w:tab w:val="left" w:pos="2268"/>
              </w:tabs>
              <w:rPr>
                <w:rFonts w:ascii="Verdana" w:hAnsi="Verdana" w:cs="Tahoma"/>
                <w:b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sz w:val="18"/>
                <w:szCs w:val="18"/>
              </w:rPr>
              <w:t>Veiligheids- en gezondheidsgevaren voortvloeiend uit organisatie</w:t>
            </w:r>
          </w:p>
        </w:tc>
      </w:tr>
      <w:tr w:rsidR="00772377" w:rsidRPr="00B3170B" w14:paraId="14DB24B4" w14:textId="77777777" w:rsidTr="009969C5">
        <w:trPr>
          <w:cantSplit/>
          <w:trHeight w:val="280"/>
        </w:trPr>
        <w:tc>
          <w:tcPr>
            <w:tcW w:w="1771" w:type="dxa"/>
          </w:tcPr>
          <w:p w14:paraId="4DCF859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D44FAC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(algemeen)</w:t>
            </w:r>
          </w:p>
        </w:tc>
        <w:tc>
          <w:tcPr>
            <w:tcW w:w="2976" w:type="dxa"/>
          </w:tcPr>
          <w:p w14:paraId="4A546C1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Stress;</w:t>
            </w:r>
          </w:p>
          <w:p w14:paraId="23C4A8F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Persoonlijk letsel;</w:t>
            </w:r>
          </w:p>
        </w:tc>
        <w:tc>
          <w:tcPr>
            <w:tcW w:w="3261" w:type="dxa"/>
          </w:tcPr>
          <w:p w14:paraId="4A93056A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Tijdsdruk;</w:t>
            </w:r>
          </w:p>
          <w:p w14:paraId="05438CC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“Verkeerde” planning;</w:t>
            </w:r>
          </w:p>
          <w:p w14:paraId="0B7B620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Ontwerp;</w:t>
            </w:r>
          </w:p>
          <w:p w14:paraId="176CEDA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Onzorgvuldige werkwijze / Slordige locatie</w:t>
            </w:r>
          </w:p>
        </w:tc>
        <w:tc>
          <w:tcPr>
            <w:tcW w:w="2871" w:type="dxa"/>
          </w:tcPr>
          <w:p w14:paraId="48E504B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Verkorting werktijd;</w:t>
            </w:r>
          </w:p>
          <w:p w14:paraId="14F2C869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Goede planning en afstemming</w:t>
            </w:r>
          </w:p>
          <w:p w14:paraId="40FF1526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Net houden van de werkplaats</w:t>
            </w:r>
          </w:p>
        </w:tc>
      </w:tr>
      <w:tr w:rsidR="00772377" w:rsidRPr="00B3170B" w14:paraId="31562B13" w14:textId="77777777" w:rsidTr="009969C5">
        <w:trPr>
          <w:cantSplit/>
          <w:trHeight w:val="280"/>
        </w:trPr>
        <w:tc>
          <w:tcPr>
            <w:tcW w:w="1771" w:type="dxa"/>
          </w:tcPr>
          <w:p w14:paraId="361BD55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4D3930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in nachtelijke uren</w:t>
            </w:r>
          </w:p>
        </w:tc>
        <w:tc>
          <w:tcPr>
            <w:tcW w:w="2976" w:type="dxa"/>
          </w:tcPr>
          <w:p w14:paraId="23BBCD55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Ongeval / persoonlijk letsel</w:t>
            </w:r>
          </w:p>
        </w:tc>
        <w:tc>
          <w:tcPr>
            <w:tcW w:w="3261" w:type="dxa"/>
          </w:tcPr>
          <w:p w14:paraId="76C0F74A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Werkwijze</w:t>
            </w:r>
          </w:p>
          <w:p w14:paraId="63DBC1A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Vermoeidheid</w:t>
            </w:r>
          </w:p>
          <w:p w14:paraId="00A1E3F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Slecht zicht</w:t>
            </w:r>
          </w:p>
        </w:tc>
        <w:tc>
          <w:tcPr>
            <w:tcW w:w="2871" w:type="dxa"/>
          </w:tcPr>
          <w:p w14:paraId="5DB4281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Verlichting</w:t>
            </w:r>
          </w:p>
          <w:p w14:paraId="6372E9A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4A797A5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Deskundige begeleiding</w:t>
            </w:r>
          </w:p>
        </w:tc>
      </w:tr>
      <w:tr w:rsidR="00772377" w:rsidRPr="00B3170B" w14:paraId="38197330" w14:textId="77777777" w:rsidTr="009969C5">
        <w:trPr>
          <w:cantSplit/>
          <w:trHeight w:val="280"/>
        </w:trPr>
        <w:tc>
          <w:tcPr>
            <w:tcW w:w="1771" w:type="dxa"/>
          </w:tcPr>
          <w:p w14:paraId="51BF53D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400341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Onderdak</w:t>
            </w:r>
          </w:p>
        </w:tc>
        <w:tc>
          <w:tcPr>
            <w:tcW w:w="2976" w:type="dxa"/>
          </w:tcPr>
          <w:p w14:paraId="06DA95F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</w:t>
            </w:r>
          </w:p>
          <w:p w14:paraId="0AB909F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Afkoeling</w:t>
            </w:r>
          </w:p>
        </w:tc>
        <w:tc>
          <w:tcPr>
            <w:tcW w:w="3261" w:type="dxa"/>
          </w:tcPr>
          <w:p w14:paraId="77C10B25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Onvoldoende voorzieningen</w:t>
            </w:r>
          </w:p>
          <w:p w14:paraId="43D57B49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Weersomstandigheden</w:t>
            </w:r>
          </w:p>
        </w:tc>
        <w:tc>
          <w:tcPr>
            <w:tcW w:w="2871" w:type="dxa"/>
          </w:tcPr>
          <w:p w14:paraId="6FE76846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Goede en voldoende voorzieningen </w:t>
            </w:r>
          </w:p>
          <w:p w14:paraId="1B982D95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</w:tc>
      </w:tr>
      <w:tr w:rsidR="00772377" w:rsidRPr="00B3170B" w14:paraId="70F1BF8C" w14:textId="77777777" w:rsidTr="009969C5">
        <w:trPr>
          <w:cantSplit/>
          <w:trHeight w:val="280"/>
        </w:trPr>
        <w:tc>
          <w:tcPr>
            <w:tcW w:w="1771" w:type="dxa"/>
          </w:tcPr>
          <w:p w14:paraId="4364CBE8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CEF6A76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Sanitaire voorzieningen</w:t>
            </w:r>
          </w:p>
        </w:tc>
        <w:tc>
          <w:tcPr>
            <w:tcW w:w="2976" w:type="dxa"/>
          </w:tcPr>
          <w:p w14:paraId="57D3E8EA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</w:t>
            </w:r>
          </w:p>
        </w:tc>
        <w:tc>
          <w:tcPr>
            <w:tcW w:w="3261" w:type="dxa"/>
          </w:tcPr>
          <w:p w14:paraId="779B2DC0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Onvoldoende hygiëne</w:t>
            </w:r>
          </w:p>
          <w:p w14:paraId="1737094D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Onvoldoende voorzieningen</w:t>
            </w:r>
          </w:p>
        </w:tc>
        <w:tc>
          <w:tcPr>
            <w:tcW w:w="2871" w:type="dxa"/>
          </w:tcPr>
          <w:p w14:paraId="356C8DD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Voldoende voorzieningen</w:t>
            </w:r>
          </w:p>
          <w:p w14:paraId="208A33CB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Voorlichting</w:t>
            </w:r>
          </w:p>
        </w:tc>
      </w:tr>
    </w:tbl>
    <w:p w14:paraId="57A57490" w14:textId="3BFFEF38" w:rsidR="00417CEC" w:rsidRDefault="00417CEC" w:rsidP="00772377">
      <w:pPr>
        <w:rPr>
          <w:rFonts w:ascii="Verdana" w:hAnsi="Verdana" w:cs="Tahoma"/>
          <w:sz w:val="22"/>
          <w:szCs w:val="22"/>
        </w:rPr>
      </w:pPr>
    </w:p>
    <w:p w14:paraId="64890C9C" w14:textId="77777777" w:rsidR="006F2AF5" w:rsidRDefault="006F2AF5" w:rsidP="00772377">
      <w:pPr>
        <w:rPr>
          <w:rFonts w:ascii="Verdana" w:hAnsi="Verdana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772377" w:rsidRPr="00B3170B" w14:paraId="0840B72B" w14:textId="77777777" w:rsidTr="0040656F">
        <w:trPr>
          <w:cantSplit/>
          <w:trHeight w:val="280"/>
        </w:trPr>
        <w:tc>
          <w:tcPr>
            <w:tcW w:w="1771" w:type="dxa"/>
            <w:shd w:val="pct60" w:color="000000" w:fill="FFFFFF"/>
          </w:tcPr>
          <w:p w14:paraId="25C6F3AC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C7EE73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976" w:type="dxa"/>
            <w:shd w:val="pct60" w:color="000000" w:fill="FFFFFF"/>
          </w:tcPr>
          <w:p w14:paraId="0B7A4CF5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V&amp;G-Risico</w:t>
            </w:r>
          </w:p>
        </w:tc>
        <w:tc>
          <w:tcPr>
            <w:tcW w:w="3261" w:type="dxa"/>
            <w:shd w:val="pct60" w:color="000000" w:fill="FFFFFF"/>
          </w:tcPr>
          <w:p w14:paraId="6DE70A26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Risico-oorzaak</w:t>
            </w:r>
          </w:p>
        </w:tc>
        <w:tc>
          <w:tcPr>
            <w:tcW w:w="2871" w:type="dxa"/>
            <w:shd w:val="pct60" w:color="000000" w:fill="FFFFFF"/>
          </w:tcPr>
          <w:p w14:paraId="537D4805" w14:textId="77777777" w:rsidR="00772377" w:rsidRPr="00B3170B" w:rsidRDefault="00772377" w:rsidP="00772377">
            <w:pPr>
              <w:keepNext/>
              <w:tabs>
                <w:tab w:val="left" w:pos="1701"/>
                <w:tab w:val="left" w:pos="2268"/>
              </w:tabs>
              <w:outlineLvl w:val="4"/>
              <w:rPr>
                <w:rFonts w:ascii="Verdana" w:hAnsi="Verdana" w:cs="Tahoma"/>
                <w:b/>
                <w:color w:val="FFFFFF"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color w:val="FFFFFF"/>
                <w:sz w:val="18"/>
                <w:szCs w:val="18"/>
              </w:rPr>
              <w:t>Suggesties te treffen maatregel</w:t>
            </w:r>
          </w:p>
        </w:tc>
      </w:tr>
      <w:tr w:rsidR="00772377" w:rsidRPr="00B3170B" w14:paraId="157BB917" w14:textId="77777777" w:rsidTr="0040656F">
        <w:trPr>
          <w:cantSplit/>
          <w:trHeight w:val="280"/>
        </w:trPr>
        <w:tc>
          <w:tcPr>
            <w:tcW w:w="14140" w:type="dxa"/>
            <w:gridSpan w:val="5"/>
          </w:tcPr>
          <w:p w14:paraId="35BFADCF" w14:textId="72986BCC" w:rsidR="00772377" w:rsidRPr="00B3170B" w:rsidRDefault="00772377" w:rsidP="00B3170B">
            <w:pPr>
              <w:pStyle w:val="Lijstalinea"/>
              <w:keepNext/>
              <w:numPr>
                <w:ilvl w:val="0"/>
                <w:numId w:val="5"/>
              </w:numPr>
              <w:tabs>
                <w:tab w:val="left" w:pos="851"/>
                <w:tab w:val="left" w:pos="1701"/>
                <w:tab w:val="left" w:pos="2268"/>
              </w:tabs>
              <w:outlineLvl w:val="5"/>
              <w:rPr>
                <w:rFonts w:ascii="Verdana" w:hAnsi="Verdana" w:cs="Tahoma"/>
                <w:b/>
                <w:sz w:val="18"/>
                <w:szCs w:val="18"/>
              </w:rPr>
            </w:pPr>
            <w:r w:rsidRPr="00B3170B">
              <w:rPr>
                <w:rFonts w:ascii="Verdana" w:hAnsi="Verdana" w:cs="Tahoma"/>
                <w:b/>
                <w:sz w:val="18"/>
                <w:szCs w:val="18"/>
              </w:rPr>
              <w:t>Veiligheids- en gezondheidsgevaren voortvloeiend uit ontwerp</w:t>
            </w:r>
          </w:p>
        </w:tc>
      </w:tr>
      <w:tr w:rsidR="00772377" w:rsidRPr="00B3170B" w14:paraId="2CD22307" w14:textId="77777777" w:rsidTr="006F2AF5">
        <w:trPr>
          <w:cantSplit/>
          <w:trHeight w:val="280"/>
        </w:trPr>
        <w:tc>
          <w:tcPr>
            <w:tcW w:w="1771" w:type="dxa"/>
            <w:tcBorders>
              <w:bottom w:val="single" w:sz="6" w:space="0" w:color="808080"/>
            </w:tcBorders>
          </w:tcPr>
          <w:p w14:paraId="4678677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Opruimingen</w:t>
            </w:r>
          </w:p>
        </w:tc>
        <w:tc>
          <w:tcPr>
            <w:tcW w:w="3261" w:type="dxa"/>
            <w:tcBorders>
              <w:bottom w:val="single" w:sz="6" w:space="0" w:color="808080"/>
            </w:tcBorders>
          </w:tcPr>
          <w:p w14:paraId="1427393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op hoogte</w:t>
            </w:r>
          </w:p>
        </w:tc>
        <w:tc>
          <w:tcPr>
            <w:tcW w:w="2976" w:type="dxa"/>
            <w:tcBorders>
              <w:bottom w:val="single" w:sz="6" w:space="0" w:color="808080"/>
            </w:tcBorders>
          </w:tcPr>
          <w:p w14:paraId="3FCA06A2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Ongeval / persoonlijk letsel</w:t>
            </w:r>
          </w:p>
        </w:tc>
        <w:tc>
          <w:tcPr>
            <w:tcW w:w="3261" w:type="dxa"/>
            <w:tcBorders>
              <w:bottom w:val="single" w:sz="6" w:space="0" w:color="808080"/>
            </w:tcBorders>
          </w:tcPr>
          <w:p w14:paraId="446D5C0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Hoogteverschil</w:t>
            </w:r>
          </w:p>
          <w:p w14:paraId="327056F4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Werkwijze</w:t>
            </w:r>
          </w:p>
        </w:tc>
        <w:tc>
          <w:tcPr>
            <w:tcW w:w="2871" w:type="dxa"/>
            <w:tcBorders>
              <w:bottom w:val="single" w:sz="6" w:space="0" w:color="808080"/>
            </w:tcBorders>
          </w:tcPr>
          <w:p w14:paraId="1AC4A363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04BCD12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Aanbrengen hulpvoorzieningen (vangnetten)</w:t>
            </w:r>
          </w:p>
          <w:p w14:paraId="5AB083E2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  <w:p w14:paraId="40C0503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772377" w:rsidRPr="00B3170B" w14:paraId="1B928DC5" w14:textId="77777777" w:rsidTr="006F2AF5">
        <w:trPr>
          <w:cantSplit/>
          <w:trHeight w:val="280"/>
        </w:trPr>
        <w:tc>
          <w:tcPr>
            <w:tcW w:w="1771" w:type="dxa"/>
            <w:tcBorders>
              <w:bottom w:val="single" w:sz="4" w:space="0" w:color="auto"/>
            </w:tcBorders>
          </w:tcPr>
          <w:p w14:paraId="14967D3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6C4F61C0" w14:textId="6FB2AB72" w:rsidR="00772377" w:rsidRPr="00B3170B" w:rsidRDefault="004C35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</w:t>
            </w:r>
            <w:r w:rsidR="00772377" w:rsidRPr="00B3170B">
              <w:rPr>
                <w:rFonts w:ascii="Verdana" w:hAnsi="Verdana" w:cs="Tahoma"/>
                <w:sz w:val="18"/>
                <w:szCs w:val="18"/>
              </w:rPr>
              <w:t>pruimingswerkzaamheden</w:t>
            </w:r>
          </w:p>
        </w:tc>
        <w:tc>
          <w:tcPr>
            <w:tcW w:w="2976" w:type="dxa"/>
            <w:tcBorders>
              <w:bottom w:val="single" w:sz="4" w:space="0" w:color="auto"/>
            </w:tcBorders>
          </w:tcPr>
          <w:p w14:paraId="3C6605BA" w14:textId="1D2D3DC5" w:rsidR="00772377" w:rsidRPr="00B3170B" w:rsidRDefault="004C35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</w:t>
            </w:r>
            <w:r w:rsidR="00772377" w:rsidRPr="00B3170B">
              <w:rPr>
                <w:rFonts w:ascii="Verdana" w:hAnsi="Verdana" w:cs="Tahoma"/>
                <w:sz w:val="18"/>
                <w:szCs w:val="18"/>
              </w:rPr>
              <w:t xml:space="preserve">iv. ongelukken t.g.v. </w:t>
            </w:r>
            <w:proofErr w:type="spellStart"/>
            <w:r w:rsidR="00772377" w:rsidRPr="00B3170B">
              <w:rPr>
                <w:rFonts w:ascii="Verdana" w:hAnsi="Verdana" w:cs="Tahoma"/>
                <w:sz w:val="18"/>
                <w:szCs w:val="18"/>
              </w:rPr>
              <w:t>wegspattend</w:t>
            </w:r>
            <w:proofErr w:type="spellEnd"/>
            <w:r w:rsidR="00772377" w:rsidRPr="00B3170B">
              <w:rPr>
                <w:rFonts w:ascii="Verdana" w:hAnsi="Verdana" w:cs="Tahoma"/>
                <w:sz w:val="18"/>
                <w:szCs w:val="18"/>
              </w:rPr>
              <w:t xml:space="preserve"> materiaal</w:t>
            </w:r>
          </w:p>
          <w:p w14:paraId="30F6778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Rugklachten t.g.v. tillen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14:paraId="7A545067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Rondspattend materiaal</w:t>
            </w:r>
          </w:p>
          <w:p w14:paraId="0F9D81DF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Vrijkomend stof</w:t>
            </w:r>
          </w:p>
          <w:p w14:paraId="288C04A1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Zwaar tillen</w:t>
            </w:r>
          </w:p>
        </w:tc>
        <w:tc>
          <w:tcPr>
            <w:tcW w:w="2871" w:type="dxa"/>
            <w:tcBorders>
              <w:bottom w:val="single" w:sz="4" w:space="0" w:color="auto"/>
            </w:tcBorders>
          </w:tcPr>
          <w:p w14:paraId="1E9A6C4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2539C1AE" w14:textId="77777777" w:rsidR="00772377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Goede werkvoorbereiding</w:t>
            </w:r>
          </w:p>
          <w:p w14:paraId="33C805C8" w14:textId="0295AEFB" w:rsidR="00417CEC" w:rsidRPr="00B3170B" w:rsidRDefault="00772377" w:rsidP="00772377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Juiste inzet van materieel / materiaal</w:t>
            </w:r>
          </w:p>
        </w:tc>
      </w:tr>
    </w:tbl>
    <w:p w14:paraId="4D5B248C" w14:textId="77777777" w:rsidR="00772377" w:rsidRDefault="00772377" w:rsidP="00772377">
      <w:pPr>
        <w:rPr>
          <w:rFonts w:ascii="Verdana" w:hAnsi="Verdana" w:cs="Tahoma"/>
          <w:sz w:val="24"/>
          <w:szCs w:val="20"/>
        </w:rPr>
      </w:pPr>
    </w:p>
    <w:p w14:paraId="5E044D16" w14:textId="77777777" w:rsidR="006F2AF5" w:rsidRDefault="006F2AF5" w:rsidP="00772377">
      <w:pPr>
        <w:rPr>
          <w:rFonts w:ascii="Verdana" w:hAnsi="Verdana" w:cs="Tahoma"/>
          <w:sz w:val="24"/>
          <w:szCs w:val="20"/>
        </w:rPr>
      </w:pPr>
    </w:p>
    <w:p w14:paraId="09029379" w14:textId="27EBDA21" w:rsidR="006F2AF5" w:rsidRDefault="006F2AF5">
      <w:pPr>
        <w:rPr>
          <w:rFonts w:ascii="Verdana" w:hAnsi="Verdana" w:cs="Tahoma"/>
          <w:sz w:val="24"/>
          <w:szCs w:val="20"/>
        </w:rPr>
      </w:pPr>
      <w:r>
        <w:rPr>
          <w:rFonts w:ascii="Verdana" w:hAnsi="Verdana" w:cs="Tahoma"/>
          <w:sz w:val="24"/>
          <w:szCs w:val="20"/>
        </w:rPr>
        <w:br w:type="page"/>
      </w:r>
    </w:p>
    <w:p w14:paraId="1AACCE59" w14:textId="6D59C5DA" w:rsidR="006F2AF5" w:rsidRDefault="006F2AF5" w:rsidP="006F2AF5">
      <w:pPr>
        <w:rPr>
          <w:rFonts w:ascii="Verdana" w:hAnsi="Verdana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1771"/>
        <w:gridCol w:w="3261"/>
        <w:gridCol w:w="2976"/>
        <w:gridCol w:w="3261"/>
        <w:gridCol w:w="2871"/>
      </w:tblGrid>
      <w:tr w:rsidR="006F2AF5" w:rsidRPr="00B3170B" w14:paraId="60380CA9" w14:textId="77777777" w:rsidTr="00340A6E">
        <w:trPr>
          <w:cantSplit/>
          <w:trHeight w:val="280"/>
        </w:trPr>
        <w:tc>
          <w:tcPr>
            <w:tcW w:w="1771" w:type="dxa"/>
            <w:vMerge w:val="restart"/>
            <w:tcBorders>
              <w:top w:val="single" w:sz="4" w:space="0" w:color="auto"/>
            </w:tcBorders>
          </w:tcPr>
          <w:p w14:paraId="7274E6B3" w14:textId="77777777" w:rsidR="006F2AF5" w:rsidRPr="00B3170B" w:rsidRDefault="006F2AF5" w:rsidP="00340A6E">
            <w:pPr>
              <w:keepNext/>
              <w:tabs>
                <w:tab w:val="left" w:pos="1701"/>
                <w:tab w:val="left" w:pos="2268"/>
              </w:tabs>
              <w:outlineLvl w:val="6"/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Grondwerk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09C34DFA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met machines</w:t>
            </w:r>
          </w:p>
        </w:tc>
        <w:tc>
          <w:tcPr>
            <w:tcW w:w="2976" w:type="dxa"/>
            <w:tcBorders>
              <w:top w:val="single" w:sz="4" w:space="0" w:color="auto"/>
            </w:tcBorders>
          </w:tcPr>
          <w:p w14:paraId="2493277E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Gehoorbeschadiging</w:t>
            </w:r>
          </w:p>
          <w:p w14:paraId="3C5EE50A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Aanrijgevaar</w:t>
            </w:r>
          </w:p>
          <w:p w14:paraId="1F85896D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Beknelling</w:t>
            </w:r>
          </w:p>
          <w:p w14:paraId="60F5D770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Fysiek gevaar</w:t>
            </w:r>
          </w:p>
        </w:tc>
        <w:tc>
          <w:tcPr>
            <w:tcW w:w="3261" w:type="dxa"/>
            <w:tcBorders>
              <w:top w:val="single" w:sz="4" w:space="0" w:color="auto"/>
            </w:tcBorders>
          </w:tcPr>
          <w:p w14:paraId="5256D068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Onoverzichtelijke situaties</w:t>
            </w:r>
          </w:p>
          <w:p w14:paraId="6786151F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Slecht onderhoud materieel</w:t>
            </w:r>
          </w:p>
          <w:p w14:paraId="1DE54352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Niet draagkrachtige ondergrond</w:t>
            </w:r>
          </w:p>
          <w:p w14:paraId="7F545A55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Geen / foutieve afzetting</w:t>
            </w:r>
          </w:p>
        </w:tc>
        <w:tc>
          <w:tcPr>
            <w:tcW w:w="2871" w:type="dxa"/>
            <w:tcBorders>
              <w:top w:val="single" w:sz="4" w:space="0" w:color="auto"/>
            </w:tcBorders>
          </w:tcPr>
          <w:p w14:paraId="621A5BE6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  <w:r w:rsidRPr="00B3170B">
              <w:rPr>
                <w:rFonts w:ascii="Verdana" w:hAnsi="Verdana" w:cs="Tahoma"/>
                <w:sz w:val="18"/>
                <w:szCs w:val="18"/>
              </w:rPr>
              <w:t xml:space="preserve"> (gehoorbescherming)</w:t>
            </w:r>
          </w:p>
          <w:p w14:paraId="28446B7C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Goede afzetting</w:t>
            </w:r>
          </w:p>
          <w:p w14:paraId="63DC4139" w14:textId="77777777" w:rsidR="006F2AF5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Achteruitrijdbeveiliging</w:t>
            </w:r>
          </w:p>
          <w:p w14:paraId="13BF04FF" w14:textId="77777777" w:rsidR="006F2AF5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  <w:p w14:paraId="222F6396" w14:textId="77777777" w:rsidR="006F2AF5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  <w:p w14:paraId="0F0C26C5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</w:tr>
      <w:tr w:rsidR="006F2AF5" w:rsidRPr="00B3170B" w14:paraId="77C634B3" w14:textId="77777777" w:rsidTr="00340A6E">
        <w:trPr>
          <w:cantSplit/>
          <w:trHeight w:val="280"/>
        </w:trPr>
        <w:tc>
          <w:tcPr>
            <w:tcW w:w="1771" w:type="dxa"/>
            <w:vMerge/>
          </w:tcPr>
          <w:p w14:paraId="614A98F7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5DB3950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Werken die overbelasting van het menselijk lichaam veroorzaken</w:t>
            </w:r>
          </w:p>
        </w:tc>
        <w:tc>
          <w:tcPr>
            <w:tcW w:w="2976" w:type="dxa"/>
          </w:tcPr>
          <w:p w14:paraId="46327606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Gezondheid;</w:t>
            </w:r>
          </w:p>
          <w:p w14:paraId="18E6945B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Persoonlijk letsel.</w:t>
            </w:r>
          </w:p>
        </w:tc>
        <w:tc>
          <w:tcPr>
            <w:tcW w:w="3261" w:type="dxa"/>
          </w:tcPr>
          <w:p w14:paraId="60D6282B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Werkwijze;</w:t>
            </w:r>
          </w:p>
          <w:p w14:paraId="12CFF3E8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Materiaal / materieel keuze</w:t>
            </w:r>
          </w:p>
        </w:tc>
        <w:tc>
          <w:tcPr>
            <w:tcW w:w="2871" w:type="dxa"/>
          </w:tcPr>
          <w:p w14:paraId="4ECCCF8A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Wijzigen werkwijze</w:t>
            </w:r>
          </w:p>
          <w:p w14:paraId="2242CD2E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Keuze materiaal / materieel</w:t>
            </w:r>
          </w:p>
        </w:tc>
      </w:tr>
      <w:tr w:rsidR="006F2AF5" w:rsidRPr="00B3170B" w14:paraId="62B8DAF3" w14:textId="77777777" w:rsidTr="00340A6E">
        <w:trPr>
          <w:cantSplit/>
          <w:trHeight w:val="280"/>
        </w:trPr>
        <w:tc>
          <w:tcPr>
            <w:tcW w:w="1771" w:type="dxa"/>
            <w:vMerge/>
          </w:tcPr>
          <w:p w14:paraId="09E0B2D0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Cs w:val="20"/>
              </w:rPr>
            </w:pPr>
          </w:p>
        </w:tc>
        <w:tc>
          <w:tcPr>
            <w:tcW w:w="3261" w:type="dxa"/>
          </w:tcPr>
          <w:p w14:paraId="0C388BBD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 xml:space="preserve">Werken binnen verticale </w:t>
            </w:r>
            <w:proofErr w:type="spellStart"/>
            <w:r w:rsidRPr="00B3170B">
              <w:rPr>
                <w:rFonts w:ascii="Verdana" w:hAnsi="Verdana" w:cs="Tahoma"/>
                <w:sz w:val="18"/>
                <w:szCs w:val="18"/>
              </w:rPr>
              <w:t>grondkerende</w:t>
            </w:r>
            <w:proofErr w:type="spellEnd"/>
            <w:r w:rsidRPr="00B3170B">
              <w:rPr>
                <w:rFonts w:ascii="Verdana" w:hAnsi="Verdana" w:cs="Tahoma"/>
                <w:sz w:val="18"/>
                <w:szCs w:val="18"/>
              </w:rPr>
              <w:t xml:space="preserve"> constructies</w:t>
            </w:r>
          </w:p>
        </w:tc>
        <w:tc>
          <w:tcPr>
            <w:tcW w:w="2976" w:type="dxa"/>
          </w:tcPr>
          <w:p w14:paraId="705591A5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Bedelving</w:t>
            </w:r>
          </w:p>
          <w:p w14:paraId="1DC16BCB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Verstikking</w:t>
            </w:r>
          </w:p>
          <w:p w14:paraId="2051002C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Opsluiting</w:t>
            </w:r>
          </w:p>
          <w:p w14:paraId="5E805F04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Ongeval / persoonlijk letsel</w:t>
            </w:r>
          </w:p>
        </w:tc>
        <w:tc>
          <w:tcPr>
            <w:tcW w:w="3261" w:type="dxa"/>
          </w:tcPr>
          <w:p w14:paraId="7DC9FDC8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Defect materieel</w:t>
            </w:r>
          </w:p>
          <w:p w14:paraId="4919DFFC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Instabiele keringen</w:t>
            </w:r>
          </w:p>
        </w:tc>
        <w:tc>
          <w:tcPr>
            <w:tcW w:w="2871" w:type="dxa"/>
          </w:tcPr>
          <w:p w14:paraId="00B2A9FB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Vluchtwegen</w:t>
            </w:r>
          </w:p>
          <w:p w14:paraId="612FB715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Deskundig ontwerp keringen</w:t>
            </w:r>
          </w:p>
          <w:p w14:paraId="7E8F839B" w14:textId="77777777" w:rsidR="006F2AF5" w:rsidRPr="00B3170B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B3170B">
              <w:rPr>
                <w:rFonts w:ascii="Verdana" w:hAnsi="Verdana" w:cs="Tahoma"/>
                <w:sz w:val="18"/>
                <w:szCs w:val="18"/>
              </w:rPr>
              <w:t>Technische inspectie materieel</w:t>
            </w:r>
          </w:p>
        </w:tc>
      </w:tr>
      <w:tr w:rsidR="006F2AF5" w:rsidRPr="00B3170B" w14:paraId="73954D3F" w14:textId="77777777" w:rsidTr="00340A6E">
        <w:trPr>
          <w:cantSplit/>
          <w:trHeight w:val="280"/>
        </w:trPr>
        <w:tc>
          <w:tcPr>
            <w:tcW w:w="1771" w:type="dxa"/>
          </w:tcPr>
          <w:p w14:paraId="68B4900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206C1D2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Kabels en leidingen</w:t>
            </w:r>
          </w:p>
        </w:tc>
        <w:tc>
          <w:tcPr>
            <w:tcW w:w="2976" w:type="dxa"/>
          </w:tcPr>
          <w:p w14:paraId="08468E9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Gezondheid / persoonlijk letsel</w:t>
            </w:r>
          </w:p>
          <w:p w14:paraId="15D9606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Elektrocutie</w:t>
            </w:r>
          </w:p>
        </w:tc>
        <w:tc>
          <w:tcPr>
            <w:tcW w:w="3261" w:type="dxa"/>
          </w:tcPr>
          <w:p w14:paraId="4F54C4B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Niet weten waar kabels en / of leidingen liggen</w:t>
            </w:r>
          </w:p>
        </w:tc>
        <w:tc>
          <w:tcPr>
            <w:tcW w:w="2871" w:type="dxa"/>
          </w:tcPr>
          <w:p w14:paraId="020C2E4D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Loopbriefje</w:t>
            </w:r>
          </w:p>
          <w:p w14:paraId="2858F6D2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40656F">
              <w:rPr>
                <w:rFonts w:ascii="Verdana" w:hAnsi="Verdana" w:cs="Tahoma"/>
                <w:sz w:val="18"/>
                <w:szCs w:val="18"/>
              </w:rPr>
              <w:t>Klic</w:t>
            </w:r>
            <w:proofErr w:type="spellEnd"/>
            <w:r w:rsidRPr="0040656F">
              <w:rPr>
                <w:rFonts w:ascii="Verdana" w:hAnsi="Verdana" w:cs="Tahoma"/>
                <w:sz w:val="18"/>
                <w:szCs w:val="18"/>
              </w:rPr>
              <w:t>-melding</w:t>
            </w:r>
          </w:p>
          <w:p w14:paraId="7801AEA1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Traceren kabels en leidingen</w:t>
            </w:r>
          </w:p>
        </w:tc>
      </w:tr>
      <w:tr w:rsidR="006F2AF5" w:rsidRPr="00B3170B" w14:paraId="7B0FF44A" w14:textId="77777777" w:rsidTr="00340A6E">
        <w:trPr>
          <w:cantSplit/>
          <w:trHeight w:val="280"/>
        </w:trPr>
        <w:tc>
          <w:tcPr>
            <w:tcW w:w="1771" w:type="dxa"/>
            <w:vMerge w:val="restart"/>
          </w:tcPr>
          <w:p w14:paraId="41C16658" w14:textId="77777777" w:rsidR="006F2AF5" w:rsidRPr="0040656F" w:rsidRDefault="006F2AF5" w:rsidP="00340A6E">
            <w:pPr>
              <w:keepNext/>
              <w:tabs>
                <w:tab w:val="left" w:pos="1701"/>
                <w:tab w:val="left" w:pos="2268"/>
              </w:tabs>
              <w:outlineLvl w:val="6"/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Beplanting</w:t>
            </w:r>
          </w:p>
        </w:tc>
        <w:tc>
          <w:tcPr>
            <w:tcW w:w="3261" w:type="dxa"/>
          </w:tcPr>
          <w:p w14:paraId="33800C92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Werken die overbelasting voor het menselijk lichaam veroorzaken</w:t>
            </w:r>
          </w:p>
        </w:tc>
        <w:tc>
          <w:tcPr>
            <w:tcW w:w="2976" w:type="dxa"/>
          </w:tcPr>
          <w:p w14:paraId="526F054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Gezondheid</w:t>
            </w:r>
          </w:p>
        </w:tc>
        <w:tc>
          <w:tcPr>
            <w:tcW w:w="3261" w:type="dxa"/>
          </w:tcPr>
          <w:p w14:paraId="082A05CE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Werkwijze</w:t>
            </w:r>
          </w:p>
          <w:p w14:paraId="4F2D6C3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Keuze materiaal / materieel</w:t>
            </w:r>
          </w:p>
        </w:tc>
        <w:tc>
          <w:tcPr>
            <w:tcW w:w="2871" w:type="dxa"/>
          </w:tcPr>
          <w:p w14:paraId="1C9DD659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Wijzigen werkwijze</w:t>
            </w:r>
          </w:p>
          <w:p w14:paraId="6E34CFA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Gebruik maken van minder zwaar materiaal / materieel</w:t>
            </w:r>
          </w:p>
        </w:tc>
      </w:tr>
      <w:tr w:rsidR="006F2AF5" w:rsidRPr="00B3170B" w14:paraId="247638CE" w14:textId="77777777" w:rsidTr="00340A6E">
        <w:trPr>
          <w:cantSplit/>
          <w:trHeight w:val="280"/>
        </w:trPr>
        <w:tc>
          <w:tcPr>
            <w:tcW w:w="1771" w:type="dxa"/>
            <w:vMerge/>
          </w:tcPr>
          <w:p w14:paraId="2E1BAFF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73B9FE0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Werken met machines</w:t>
            </w:r>
          </w:p>
        </w:tc>
        <w:tc>
          <w:tcPr>
            <w:tcW w:w="2976" w:type="dxa"/>
          </w:tcPr>
          <w:p w14:paraId="45715733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Gehoorbeschadiging</w:t>
            </w:r>
          </w:p>
          <w:p w14:paraId="282B1F10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Aanrij gevaar</w:t>
            </w:r>
          </w:p>
          <w:p w14:paraId="195372F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Beknelling</w:t>
            </w:r>
          </w:p>
          <w:p w14:paraId="316F4D5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Fysiek gevaar</w:t>
            </w:r>
          </w:p>
        </w:tc>
        <w:tc>
          <w:tcPr>
            <w:tcW w:w="3261" w:type="dxa"/>
          </w:tcPr>
          <w:p w14:paraId="15F7F9D9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Onoverzichtelijke situaties</w:t>
            </w:r>
          </w:p>
          <w:p w14:paraId="6538C67B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Slecht onderhoud materieel</w:t>
            </w:r>
          </w:p>
          <w:p w14:paraId="4E2355EB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Niet draagkrachtige ondergrond</w:t>
            </w:r>
          </w:p>
          <w:p w14:paraId="3CA3EE2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Geen / foutieve afzetting</w:t>
            </w:r>
          </w:p>
        </w:tc>
        <w:tc>
          <w:tcPr>
            <w:tcW w:w="2871" w:type="dxa"/>
          </w:tcPr>
          <w:p w14:paraId="77F49A4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40656F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  <w:r w:rsidRPr="0040656F">
              <w:rPr>
                <w:rFonts w:ascii="Verdana" w:hAnsi="Verdana" w:cs="Tahoma"/>
                <w:sz w:val="18"/>
                <w:szCs w:val="18"/>
              </w:rPr>
              <w:t xml:space="preserve"> (gehoorbescherming)</w:t>
            </w:r>
          </w:p>
          <w:p w14:paraId="7DCF412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Goede afzetting</w:t>
            </w:r>
          </w:p>
          <w:p w14:paraId="13043BC9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achteruitrijdbeveiliging</w:t>
            </w:r>
          </w:p>
        </w:tc>
      </w:tr>
      <w:tr w:rsidR="006F2AF5" w:rsidRPr="00B3170B" w14:paraId="6B4591CA" w14:textId="77777777" w:rsidTr="00340A6E">
        <w:trPr>
          <w:cantSplit/>
          <w:trHeight w:val="280"/>
        </w:trPr>
        <w:tc>
          <w:tcPr>
            <w:tcW w:w="1771" w:type="dxa"/>
            <w:vMerge/>
          </w:tcPr>
          <w:p w14:paraId="666E05C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5E1C146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Werken met / in schadelijke gassen en / of stoffen</w:t>
            </w:r>
          </w:p>
        </w:tc>
        <w:tc>
          <w:tcPr>
            <w:tcW w:w="2976" w:type="dxa"/>
          </w:tcPr>
          <w:p w14:paraId="60C0638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Bedwelming;</w:t>
            </w:r>
          </w:p>
          <w:p w14:paraId="4FB84994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Aantasting gezondheid;</w:t>
            </w:r>
          </w:p>
          <w:p w14:paraId="6BEB8A6E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Verbranding;</w:t>
            </w:r>
          </w:p>
          <w:p w14:paraId="462A8BBB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Verstikking</w:t>
            </w:r>
          </w:p>
        </w:tc>
        <w:tc>
          <w:tcPr>
            <w:tcW w:w="3261" w:type="dxa"/>
          </w:tcPr>
          <w:p w14:paraId="693F62D1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Vrijkomende giftige / gevaarlijke gassen en / of stoffen</w:t>
            </w:r>
          </w:p>
        </w:tc>
        <w:tc>
          <w:tcPr>
            <w:tcW w:w="2871" w:type="dxa"/>
          </w:tcPr>
          <w:p w14:paraId="3FBEDC9E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40656F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18227A6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Voorlichting gevarenaspecten</w:t>
            </w:r>
          </w:p>
          <w:p w14:paraId="7DBFB06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Ventilatie</w:t>
            </w:r>
          </w:p>
          <w:p w14:paraId="3DDFC646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Deskundige begeleiding</w:t>
            </w:r>
          </w:p>
          <w:p w14:paraId="4CC6375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Metingen verrichten</w:t>
            </w:r>
          </w:p>
        </w:tc>
      </w:tr>
      <w:tr w:rsidR="006F2AF5" w:rsidRPr="00B3170B" w14:paraId="1DF5E26C" w14:textId="77777777" w:rsidTr="00340A6E">
        <w:trPr>
          <w:cantSplit/>
          <w:trHeight w:val="280"/>
        </w:trPr>
        <w:tc>
          <w:tcPr>
            <w:tcW w:w="1771" w:type="dxa"/>
            <w:vMerge/>
          </w:tcPr>
          <w:p w14:paraId="66F6F162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</w:p>
        </w:tc>
        <w:tc>
          <w:tcPr>
            <w:tcW w:w="3261" w:type="dxa"/>
          </w:tcPr>
          <w:p w14:paraId="2A97384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Werken langs / nabij openbaar verkeer</w:t>
            </w:r>
          </w:p>
        </w:tc>
        <w:tc>
          <w:tcPr>
            <w:tcW w:w="2976" w:type="dxa"/>
          </w:tcPr>
          <w:p w14:paraId="0658044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Ongeval / persoonlijk letsel</w:t>
            </w:r>
          </w:p>
        </w:tc>
        <w:tc>
          <w:tcPr>
            <w:tcW w:w="3261" w:type="dxa"/>
          </w:tcPr>
          <w:p w14:paraId="79A88F2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Werkwijze</w:t>
            </w:r>
          </w:p>
          <w:p w14:paraId="52898F7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Afzetting openbare weg</w:t>
            </w:r>
          </w:p>
          <w:p w14:paraId="02515ABE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Bevuiling openbare weg door mors van uitrijdend verkeer</w:t>
            </w:r>
          </w:p>
        </w:tc>
        <w:tc>
          <w:tcPr>
            <w:tcW w:w="2871" w:type="dxa"/>
          </w:tcPr>
          <w:p w14:paraId="0612D95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Verkeersmaatregelen</w:t>
            </w:r>
          </w:p>
          <w:p w14:paraId="1C284F1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40656F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516F4BE9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Voorlichting gevaren aspecten</w:t>
            </w:r>
          </w:p>
          <w:p w14:paraId="35C0126F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Bevoegde begeleiding</w:t>
            </w:r>
          </w:p>
          <w:p w14:paraId="248FF3F5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Vermindering werkdruk</w:t>
            </w:r>
          </w:p>
          <w:p w14:paraId="418ECA5B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Gebruik borstelplaats</w:t>
            </w:r>
          </w:p>
        </w:tc>
      </w:tr>
      <w:tr w:rsidR="006F2AF5" w:rsidRPr="00B3170B" w14:paraId="22A88D03" w14:textId="77777777" w:rsidTr="00340A6E">
        <w:trPr>
          <w:cantSplit/>
          <w:trHeight w:val="280"/>
        </w:trPr>
        <w:tc>
          <w:tcPr>
            <w:tcW w:w="1771" w:type="dxa"/>
          </w:tcPr>
          <w:p w14:paraId="7CFC0925" w14:textId="77777777" w:rsidR="006F2AF5" w:rsidRPr="0040656F" w:rsidRDefault="006F2AF5" w:rsidP="00340A6E">
            <w:pPr>
              <w:keepNext/>
              <w:tabs>
                <w:tab w:val="left" w:pos="1701"/>
                <w:tab w:val="left" w:pos="2268"/>
              </w:tabs>
              <w:outlineLvl w:val="6"/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Transport</w:t>
            </w:r>
          </w:p>
        </w:tc>
        <w:tc>
          <w:tcPr>
            <w:tcW w:w="3261" w:type="dxa"/>
          </w:tcPr>
          <w:p w14:paraId="6BF7CE52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Werken met of nabij transportvoertuigen</w:t>
            </w:r>
          </w:p>
        </w:tc>
        <w:tc>
          <w:tcPr>
            <w:tcW w:w="2976" w:type="dxa"/>
          </w:tcPr>
          <w:p w14:paraId="1CB2FFA0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Gehoorbeschadiging</w:t>
            </w:r>
          </w:p>
          <w:p w14:paraId="1A055CE4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Aanrij gevaar</w:t>
            </w:r>
          </w:p>
          <w:p w14:paraId="5AC96068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Beknelling</w:t>
            </w:r>
          </w:p>
          <w:p w14:paraId="7A845DDA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Fysiek gevaar</w:t>
            </w:r>
          </w:p>
        </w:tc>
        <w:tc>
          <w:tcPr>
            <w:tcW w:w="3261" w:type="dxa"/>
          </w:tcPr>
          <w:p w14:paraId="43117FDD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Onoverzichtelijke situaties</w:t>
            </w:r>
          </w:p>
          <w:p w14:paraId="11630AF1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Slecht onderhoud materieel</w:t>
            </w:r>
          </w:p>
          <w:p w14:paraId="1FA7883C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Niet draagkrachtige grond</w:t>
            </w:r>
          </w:p>
          <w:p w14:paraId="7922209D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Geen / foutieve afzetting</w:t>
            </w:r>
          </w:p>
        </w:tc>
        <w:tc>
          <w:tcPr>
            <w:tcW w:w="2871" w:type="dxa"/>
          </w:tcPr>
          <w:p w14:paraId="2D4A176E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proofErr w:type="spellStart"/>
            <w:r w:rsidRPr="0040656F">
              <w:rPr>
                <w:rFonts w:ascii="Verdana" w:hAnsi="Verdana" w:cs="Tahoma"/>
                <w:sz w:val="18"/>
                <w:szCs w:val="18"/>
              </w:rPr>
              <w:t>PBM’s</w:t>
            </w:r>
            <w:proofErr w:type="spellEnd"/>
          </w:p>
          <w:p w14:paraId="0E719C20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Goede afzetting</w:t>
            </w:r>
          </w:p>
          <w:p w14:paraId="377F1DD7" w14:textId="77777777" w:rsidR="006F2AF5" w:rsidRPr="0040656F" w:rsidRDefault="006F2AF5" w:rsidP="00340A6E">
            <w:pPr>
              <w:tabs>
                <w:tab w:val="left" w:pos="1701"/>
                <w:tab w:val="left" w:pos="2268"/>
              </w:tabs>
              <w:rPr>
                <w:rFonts w:ascii="Verdana" w:hAnsi="Verdana" w:cs="Tahoma"/>
                <w:sz w:val="18"/>
                <w:szCs w:val="18"/>
              </w:rPr>
            </w:pPr>
            <w:r w:rsidRPr="0040656F">
              <w:rPr>
                <w:rFonts w:ascii="Verdana" w:hAnsi="Verdana" w:cs="Tahoma"/>
                <w:sz w:val="18"/>
                <w:szCs w:val="18"/>
              </w:rPr>
              <w:t>Achteruitrijdbeveiliging</w:t>
            </w:r>
          </w:p>
        </w:tc>
      </w:tr>
    </w:tbl>
    <w:p w14:paraId="37365FA4" w14:textId="77777777" w:rsidR="006F2AF5" w:rsidRDefault="006F2AF5" w:rsidP="006F2AF5">
      <w:pPr>
        <w:rPr>
          <w:rFonts w:ascii="Verdana" w:hAnsi="Verdana" w:cs="Tahoma"/>
          <w:sz w:val="22"/>
          <w:szCs w:val="22"/>
        </w:rPr>
      </w:pPr>
      <w:r>
        <w:rPr>
          <w:rFonts w:ascii="Verdana" w:hAnsi="Verdana" w:cs="Tahoma"/>
          <w:sz w:val="22"/>
          <w:szCs w:val="22"/>
        </w:rPr>
        <w:t xml:space="preserve"> </w:t>
      </w:r>
      <w:r>
        <w:rPr>
          <w:rFonts w:ascii="Verdana" w:hAnsi="Verdana" w:cs="Tahoma"/>
          <w:sz w:val="22"/>
          <w:szCs w:val="22"/>
        </w:rPr>
        <w:br w:type="page"/>
      </w:r>
    </w:p>
    <w:p w14:paraId="6AC83AA5" w14:textId="77777777" w:rsidR="006F2AF5" w:rsidRPr="00B3170B" w:rsidRDefault="006F2AF5" w:rsidP="00772377">
      <w:pPr>
        <w:rPr>
          <w:rFonts w:ascii="Verdana" w:hAnsi="Verdana" w:cs="Tahoma"/>
          <w:sz w:val="24"/>
          <w:szCs w:val="20"/>
        </w:rPr>
        <w:sectPr w:rsidR="006F2AF5" w:rsidRPr="00B3170B" w:rsidSect="00417CEC">
          <w:pgSz w:w="16840" w:h="11907" w:orient="landscape" w:code="9"/>
          <w:pgMar w:top="1418" w:right="1418" w:bottom="1418" w:left="1418" w:header="142" w:footer="709" w:gutter="0"/>
          <w:cols w:space="708"/>
          <w:docGrid w:linePitch="272"/>
        </w:sectPr>
      </w:pPr>
    </w:p>
    <w:p w14:paraId="793D2135" w14:textId="14606309" w:rsidR="0052450C" w:rsidRDefault="0052450C" w:rsidP="006F2AF5">
      <w:pPr>
        <w:keepNext/>
        <w:widowControl w:val="0"/>
        <w:tabs>
          <w:tab w:val="left" w:pos="-964"/>
          <w:tab w:val="left" w:pos="-736"/>
          <w:tab w:val="left" w:pos="0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06"/>
          <w:tab w:val="left" w:pos="8934"/>
          <w:tab w:val="left" w:pos="9503"/>
        </w:tabs>
        <w:ind w:hanging="993"/>
        <w:outlineLvl w:val="1"/>
        <w:rPr>
          <w:rFonts w:ascii="Verdana" w:hAnsi="Verdana" w:cs="Tahoma"/>
          <w:b/>
          <w:snapToGrid w:val="0"/>
          <w:sz w:val="28"/>
        </w:rPr>
      </w:pPr>
      <w:bookmarkStart w:id="21" w:name="_Toc448297934"/>
      <w:bookmarkStart w:id="22" w:name="_Toc532804077"/>
    </w:p>
    <w:p w14:paraId="50C41D12" w14:textId="0E9C1C5A" w:rsidR="006F2AF5" w:rsidRDefault="006F2AF5" w:rsidP="006F2AF5">
      <w:pPr>
        <w:keepNext/>
        <w:widowControl w:val="0"/>
        <w:tabs>
          <w:tab w:val="left" w:pos="-964"/>
          <w:tab w:val="left" w:pos="-736"/>
          <w:tab w:val="left" w:pos="0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06"/>
          <w:tab w:val="left" w:pos="8934"/>
          <w:tab w:val="left" w:pos="9503"/>
        </w:tabs>
        <w:ind w:hanging="993"/>
        <w:outlineLvl w:val="1"/>
        <w:rPr>
          <w:rFonts w:ascii="Verdana" w:hAnsi="Verdana" w:cs="Tahoma"/>
          <w:b/>
          <w:snapToGrid w:val="0"/>
          <w:sz w:val="28"/>
        </w:rPr>
      </w:pPr>
    </w:p>
    <w:p w14:paraId="15F84FE3" w14:textId="77777777" w:rsidR="006F2AF5" w:rsidRDefault="006F2AF5" w:rsidP="006F2AF5">
      <w:pPr>
        <w:keepNext/>
        <w:widowControl w:val="0"/>
        <w:tabs>
          <w:tab w:val="left" w:pos="-964"/>
          <w:tab w:val="left" w:pos="-736"/>
          <w:tab w:val="left" w:pos="0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06"/>
          <w:tab w:val="left" w:pos="8934"/>
          <w:tab w:val="left" w:pos="9503"/>
        </w:tabs>
        <w:ind w:hanging="993"/>
        <w:outlineLvl w:val="1"/>
        <w:rPr>
          <w:rFonts w:ascii="Verdana" w:hAnsi="Verdana" w:cs="Tahoma"/>
          <w:b/>
          <w:snapToGrid w:val="0"/>
          <w:sz w:val="28"/>
        </w:rPr>
      </w:pPr>
    </w:p>
    <w:p w14:paraId="42E03324" w14:textId="392FF520" w:rsidR="00772377" w:rsidRPr="0040656F" w:rsidRDefault="00772377" w:rsidP="006F2AF5">
      <w:pPr>
        <w:keepNext/>
        <w:widowControl w:val="0"/>
        <w:tabs>
          <w:tab w:val="left" w:pos="-964"/>
          <w:tab w:val="left" w:pos="-736"/>
          <w:tab w:val="left" w:pos="0"/>
          <w:tab w:val="left" w:pos="113"/>
          <w:tab w:val="left" w:pos="402"/>
          <w:tab w:val="left" w:pos="971"/>
          <w:tab w:val="left" w:pos="1540"/>
          <w:tab w:val="left" w:pos="2108"/>
          <w:tab w:val="left" w:pos="2677"/>
          <w:tab w:val="left" w:pos="3246"/>
          <w:tab w:val="left" w:pos="3815"/>
          <w:tab w:val="left" w:pos="4384"/>
          <w:tab w:val="left" w:pos="4952"/>
          <w:tab w:val="left" w:pos="5521"/>
          <w:tab w:val="left" w:pos="6090"/>
          <w:tab w:val="left" w:pos="6659"/>
          <w:tab w:val="left" w:pos="7228"/>
          <w:tab w:val="left" w:pos="7796"/>
          <w:tab w:val="left" w:pos="8306"/>
          <w:tab w:val="left" w:pos="8934"/>
          <w:tab w:val="left" w:pos="9503"/>
        </w:tabs>
        <w:ind w:hanging="993"/>
        <w:outlineLvl w:val="1"/>
        <w:rPr>
          <w:rFonts w:ascii="Verdana" w:hAnsi="Verdana" w:cs="Tahoma"/>
          <w:b/>
          <w:snapToGrid w:val="0"/>
          <w:sz w:val="28"/>
        </w:rPr>
      </w:pPr>
      <w:r w:rsidRPr="0040656F">
        <w:rPr>
          <w:rFonts w:ascii="Verdana" w:hAnsi="Verdana" w:cs="Tahoma"/>
          <w:b/>
          <w:snapToGrid w:val="0"/>
          <w:sz w:val="28"/>
        </w:rPr>
        <w:t>7. Uitwerking van het V&amp;G plan</w:t>
      </w:r>
      <w:bookmarkEnd w:id="21"/>
      <w:bookmarkEnd w:id="22"/>
    </w:p>
    <w:p w14:paraId="2E16D009" w14:textId="77777777" w:rsidR="00772377" w:rsidRPr="00B3170B" w:rsidRDefault="00772377" w:rsidP="006F2AF5">
      <w:pPr>
        <w:tabs>
          <w:tab w:val="left" w:pos="-993"/>
          <w:tab w:val="left" w:pos="8306"/>
        </w:tabs>
        <w:ind w:left="-993"/>
        <w:rPr>
          <w:rFonts w:ascii="Verdana" w:hAnsi="Verdana" w:cs="Tahoma"/>
          <w:sz w:val="22"/>
          <w:szCs w:val="20"/>
        </w:rPr>
      </w:pPr>
    </w:p>
    <w:p w14:paraId="3C37A896" w14:textId="0E32D370" w:rsidR="00772377" w:rsidRPr="0040656F" w:rsidRDefault="00772377" w:rsidP="006F2AF5">
      <w:pPr>
        <w:tabs>
          <w:tab w:val="left" w:pos="-993"/>
          <w:tab w:val="left" w:pos="-709"/>
          <w:tab w:val="left" w:pos="8306"/>
        </w:tabs>
        <w:ind w:left="-993"/>
        <w:rPr>
          <w:rFonts w:ascii="Verdana" w:hAnsi="Verdana" w:cs="Tahoma"/>
          <w:sz w:val="18"/>
          <w:szCs w:val="18"/>
        </w:rPr>
      </w:pPr>
      <w:bookmarkStart w:id="23" w:name="_Hlk117515053"/>
      <w:r w:rsidRPr="0040656F">
        <w:rPr>
          <w:rFonts w:ascii="Verdana" w:hAnsi="Verdana" w:cs="Tahoma"/>
          <w:sz w:val="18"/>
          <w:szCs w:val="18"/>
        </w:rPr>
        <w:t>Het V&amp;G plan voor het onderhavige cultuurtechnische werk is een dynamisch document, waarvan</w:t>
      </w:r>
      <w:r w:rsidR="006F2AF5">
        <w:rPr>
          <w:rFonts w:ascii="Verdana" w:hAnsi="Verdana" w:cs="Tahoma"/>
          <w:sz w:val="18"/>
          <w:szCs w:val="18"/>
        </w:rPr>
        <w:t xml:space="preserve"> </w:t>
      </w:r>
      <w:r w:rsidRPr="0040656F">
        <w:rPr>
          <w:rFonts w:ascii="Verdana" w:hAnsi="Verdana" w:cs="Tahoma"/>
          <w:sz w:val="18"/>
          <w:szCs w:val="18"/>
        </w:rPr>
        <w:t>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3E4B48A0" w14:textId="77777777" w:rsidR="00772377" w:rsidRPr="0040656F" w:rsidRDefault="00772377" w:rsidP="006F2AF5">
      <w:pPr>
        <w:tabs>
          <w:tab w:val="left" w:pos="-993"/>
          <w:tab w:val="left" w:pos="8306"/>
        </w:tabs>
        <w:ind w:left="-993"/>
        <w:rPr>
          <w:rFonts w:ascii="Verdana" w:hAnsi="Verdana" w:cs="Tahoma"/>
          <w:sz w:val="18"/>
          <w:szCs w:val="18"/>
        </w:rPr>
      </w:pPr>
    </w:p>
    <w:p w14:paraId="692DFC90" w14:textId="77777777" w:rsidR="00772377" w:rsidRPr="0040656F" w:rsidRDefault="00772377" w:rsidP="006F2AF5">
      <w:pPr>
        <w:tabs>
          <w:tab w:val="left" w:pos="-993"/>
          <w:tab w:val="left" w:pos="8306"/>
        </w:tabs>
        <w:ind w:left="-993"/>
        <w:rPr>
          <w:rFonts w:ascii="Verdana" w:hAnsi="Verdana"/>
          <w:b/>
          <w:color w:val="002060"/>
          <w:sz w:val="18"/>
          <w:szCs w:val="18"/>
        </w:rPr>
      </w:pPr>
      <w:r w:rsidRPr="0040656F">
        <w:rPr>
          <w:rFonts w:ascii="Verdana" w:hAnsi="Verdana" w:cs="Tahoma"/>
          <w:sz w:val="18"/>
          <w:szCs w:val="18"/>
        </w:rPr>
        <w:t>De verantwoordelijkheid voor de getroffen voorzieningen en maatregelen zal schriftelijk worden vastgelegd, inclusief de afspraken over de controle daarop.</w:t>
      </w:r>
    </w:p>
    <w:bookmarkEnd w:id="23"/>
    <w:p w14:paraId="243F035F" w14:textId="77777777" w:rsidR="00474665" w:rsidRPr="0040656F" w:rsidRDefault="00474665" w:rsidP="006F2AF5">
      <w:pPr>
        <w:tabs>
          <w:tab w:val="left" w:pos="-993"/>
          <w:tab w:val="left" w:pos="1942"/>
          <w:tab w:val="left" w:pos="8306"/>
        </w:tabs>
        <w:ind w:left="-993"/>
        <w:rPr>
          <w:rFonts w:ascii="Verdana" w:hAnsi="Verdana"/>
          <w:b/>
          <w:color w:val="002060"/>
          <w:sz w:val="18"/>
          <w:szCs w:val="18"/>
        </w:rPr>
      </w:pPr>
    </w:p>
    <w:p w14:paraId="20710BEF" w14:textId="77777777" w:rsidR="004F0C45" w:rsidRPr="0040656F" w:rsidRDefault="004F0C45" w:rsidP="006F2AF5">
      <w:pPr>
        <w:tabs>
          <w:tab w:val="left" w:pos="-993"/>
          <w:tab w:val="left" w:pos="1942"/>
          <w:tab w:val="left" w:pos="8306"/>
        </w:tabs>
        <w:ind w:left="-993"/>
        <w:rPr>
          <w:rFonts w:ascii="Verdana" w:hAnsi="Verdana"/>
          <w:b/>
          <w:sz w:val="18"/>
          <w:szCs w:val="18"/>
        </w:rPr>
      </w:pPr>
    </w:p>
    <w:sectPr w:rsidR="004F0C45" w:rsidRPr="0040656F" w:rsidSect="00474665">
      <w:headerReference w:type="default" r:id="rId11"/>
      <w:pgSz w:w="11906" w:h="16838"/>
      <w:pgMar w:top="567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E86816" w14:textId="77777777" w:rsidR="00474665" w:rsidRDefault="00474665" w:rsidP="00474665">
      <w:r>
        <w:separator/>
      </w:r>
    </w:p>
  </w:endnote>
  <w:endnote w:type="continuationSeparator" w:id="0">
    <w:p w14:paraId="3FBEAD97" w14:textId="77777777" w:rsidR="00474665" w:rsidRDefault="00474665" w:rsidP="004746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69238322"/>
      <w:docPartObj>
        <w:docPartGallery w:val="Page Numbers (Top of Page)"/>
        <w:docPartUnique/>
      </w:docPartObj>
    </w:sdtPr>
    <w:sdtEndPr/>
    <w:sdtContent>
      <w:p w14:paraId="45AC6C05" w14:textId="61152046" w:rsidR="00417CEC" w:rsidRDefault="00417CEC" w:rsidP="00417CEC">
        <w:pPr>
          <w:pStyle w:val="Voettekst"/>
          <w:tabs>
            <w:tab w:val="clear" w:pos="4513"/>
            <w:tab w:val="center" w:pos="4536"/>
            <w:tab w:val="right" w:pos="9072"/>
          </w:tabs>
          <w:jc w:val="center"/>
        </w:pPr>
        <w:r>
          <w:t xml:space="preserve">Pagina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2</w:t>
        </w:r>
        <w:r>
          <w:rPr>
            <w:b/>
            <w:bCs/>
            <w:sz w:val="24"/>
          </w:rPr>
          <w:fldChar w:fldCharType="end"/>
        </w:r>
        <w:r>
          <w:t xml:space="preserve"> van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12</w:t>
        </w:r>
        <w:r>
          <w:rPr>
            <w:b/>
            <w:bCs/>
            <w:sz w:val="24"/>
          </w:rPr>
          <w:fldChar w:fldCharType="end"/>
        </w:r>
      </w:p>
    </w:sdtContent>
  </w:sdt>
  <w:p w14:paraId="118172BD" w14:textId="53E3B149" w:rsidR="00772377" w:rsidRDefault="00772377" w:rsidP="00417CEC">
    <w:pPr>
      <w:pStyle w:val="Voetteks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39136103"/>
      <w:docPartObj>
        <w:docPartGallery w:val="Page Numbers (Top of Page)"/>
        <w:docPartUnique/>
      </w:docPartObj>
    </w:sdtPr>
    <w:sdtEndPr/>
    <w:sdtContent>
      <w:p w14:paraId="6D3DA6F8" w14:textId="77777777" w:rsidR="006F2AF5" w:rsidRDefault="006F2AF5" w:rsidP="006F2AF5">
        <w:pPr>
          <w:pStyle w:val="Voettekst"/>
          <w:tabs>
            <w:tab w:val="clear" w:pos="4513"/>
            <w:tab w:val="center" w:pos="4536"/>
            <w:tab w:val="right" w:pos="9072"/>
          </w:tabs>
          <w:jc w:val="center"/>
        </w:pPr>
        <w:r>
          <w:t xml:space="preserve">Pagina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PAGE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6</w:t>
        </w:r>
        <w:r>
          <w:rPr>
            <w:b/>
            <w:bCs/>
            <w:sz w:val="24"/>
          </w:rPr>
          <w:fldChar w:fldCharType="end"/>
        </w:r>
        <w:r>
          <w:t xml:space="preserve"> van </w:t>
        </w:r>
        <w:r>
          <w:rPr>
            <w:b/>
            <w:bCs/>
            <w:sz w:val="24"/>
          </w:rPr>
          <w:fldChar w:fldCharType="begin"/>
        </w:r>
        <w:r>
          <w:rPr>
            <w:b/>
            <w:bCs/>
          </w:rPr>
          <w:instrText>NUMPAGES</w:instrText>
        </w:r>
        <w:r>
          <w:rPr>
            <w:b/>
            <w:bCs/>
            <w:sz w:val="24"/>
          </w:rPr>
          <w:fldChar w:fldCharType="separate"/>
        </w:r>
        <w:r>
          <w:rPr>
            <w:b/>
            <w:bCs/>
            <w:sz w:val="24"/>
          </w:rPr>
          <w:t>10</w:t>
        </w:r>
        <w:r>
          <w:rPr>
            <w:b/>
            <w:bCs/>
            <w:sz w:val="24"/>
          </w:rPr>
          <w:fldChar w:fldCharType="end"/>
        </w:r>
      </w:p>
    </w:sdtContent>
  </w:sdt>
  <w:p w14:paraId="61BC1866" w14:textId="77777777" w:rsidR="006F2AF5" w:rsidRDefault="006F2AF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0BB3ED" w14:textId="77777777" w:rsidR="00474665" w:rsidRDefault="00474665" w:rsidP="00474665">
      <w:r>
        <w:separator/>
      </w:r>
    </w:p>
  </w:footnote>
  <w:footnote w:type="continuationSeparator" w:id="0">
    <w:p w14:paraId="0E74790E" w14:textId="77777777" w:rsidR="00474665" w:rsidRDefault="00474665" w:rsidP="004746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5BFE39" w14:textId="17B22D44" w:rsidR="00772377" w:rsidRDefault="00417CEC">
    <w:pPr>
      <w:pStyle w:val="Koptekst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509396BB" wp14:editId="77F54035">
              <wp:simplePos x="0" y="0"/>
              <wp:positionH relativeFrom="column">
                <wp:posOffset>1231264</wp:posOffset>
              </wp:positionH>
              <wp:positionV relativeFrom="paragraph">
                <wp:posOffset>395605</wp:posOffset>
              </wp:positionV>
              <wp:extent cx="5514975" cy="318977"/>
              <wp:effectExtent l="0" t="0" r="9525" b="5080"/>
              <wp:wrapNone/>
              <wp:docPr id="1" name="Tekstvak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514975" cy="318977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0752B16" w14:textId="74D880B6" w:rsidR="00417CEC" w:rsidRPr="006B151C" w:rsidRDefault="00417CEC" w:rsidP="00417CEC">
                          <w:pPr>
                            <w:tabs>
                              <w:tab w:val="center" w:pos="4536"/>
                              <w:tab w:val="right" w:pos="9072"/>
                            </w:tabs>
                            <w:rPr>
                              <w:i/>
                              <w:sz w:val="16"/>
                              <w:shd w:val="clear" w:color="auto" w:fill="BFBFBF"/>
                            </w:rPr>
                          </w:pP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>V&amp;G</w:t>
                          </w:r>
                          <w:r w:rsidR="006F2AF5"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 </w:t>
                          </w:r>
                          <w:r>
                            <w:rPr>
                              <w:rFonts w:cs="Arial"/>
                              <w:sz w:val="16"/>
                              <w:szCs w:val="16"/>
                            </w:rPr>
                            <w:t xml:space="preserve">plan </w:t>
                          </w:r>
                          <w:r w:rsidR="00AE25F8">
                            <w:rPr>
                              <w:rFonts w:ascii="ArialMT" w:hAnsi="ArialMT" w:cs="ArialMT"/>
                              <w:sz w:val="18"/>
                              <w:szCs w:val="18"/>
                            </w:rPr>
                            <w:t>REA202306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09396BB" id="_x0000_t202" coordsize="21600,21600" o:spt="202" path="m,l,21600r21600,l21600,xe">
              <v:stroke joinstyle="miter"/>
              <v:path gradientshapeok="t" o:connecttype="rect"/>
            </v:shapetype>
            <v:shape id="Tekstvak 1" o:spid="_x0000_s1026" type="#_x0000_t202" style="position:absolute;margin-left:96.95pt;margin-top:31.15pt;width:434.25pt;height:25.1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" fillcolor="white [3201]" stroked="f" strokeweight=".5pt">
              <v:textbox>
                <w:txbxContent>
                  <w:p w14:paraId="60752B16" w14:textId="74D880B6" w:rsidR="00417CEC" w:rsidRPr="006B151C" w:rsidRDefault="00417CEC" w:rsidP="00417CEC">
                    <w:pPr>
                      <w:tabs>
                        <w:tab w:val="center" w:pos="4536"/>
                        <w:tab w:val="right" w:pos="9072"/>
                      </w:tabs>
                      <w:rPr>
                        <w:i/>
                        <w:sz w:val="16"/>
                        <w:shd w:val="clear" w:color="auto" w:fill="BFBFBF"/>
                      </w:rPr>
                    </w:pPr>
                    <w:r>
                      <w:rPr>
                        <w:rFonts w:cs="Arial"/>
                        <w:sz w:val="16"/>
                        <w:szCs w:val="16"/>
                      </w:rPr>
                      <w:t>V&amp;G</w:t>
                    </w:r>
                    <w:r w:rsidR="006F2AF5">
                      <w:rPr>
                        <w:rFonts w:cs="Arial"/>
                        <w:sz w:val="16"/>
                        <w:szCs w:val="16"/>
                      </w:rPr>
                      <w:t xml:space="preserve"> </w:t>
                    </w:r>
                    <w:r>
                      <w:rPr>
                        <w:rFonts w:cs="Arial"/>
                        <w:sz w:val="16"/>
                        <w:szCs w:val="16"/>
                      </w:rPr>
                      <w:t xml:space="preserve">plan </w:t>
                    </w:r>
                    <w:r w:rsidR="00AE25F8">
                      <w:rPr>
                        <w:rFonts w:ascii="ArialMT" w:hAnsi="ArialMT" w:cs="ArialMT"/>
                        <w:sz w:val="18"/>
                        <w:szCs w:val="18"/>
                      </w:rPr>
                      <w:t>REA202306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2336" behindDoc="0" locked="0" layoutInCell="1" allowOverlap="1" wp14:anchorId="586A11D7" wp14:editId="27345B5A">
          <wp:simplePos x="0" y="0"/>
          <wp:positionH relativeFrom="column">
            <wp:posOffset>486410</wp:posOffset>
          </wp:positionH>
          <wp:positionV relativeFrom="paragraph">
            <wp:posOffset>197780</wp:posOffset>
          </wp:positionV>
          <wp:extent cx="386715" cy="587375"/>
          <wp:effectExtent l="0" t="0" r="0" b="3175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TI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86715" cy="5873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72377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CCDD9A" w14:textId="77777777" w:rsidR="00474665" w:rsidRDefault="00474665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1940834" wp14:editId="170B7D86">
          <wp:simplePos x="0" y="0"/>
          <wp:positionH relativeFrom="margin">
            <wp:posOffset>5874312</wp:posOffset>
          </wp:positionH>
          <wp:positionV relativeFrom="paragraph">
            <wp:posOffset>-237475</wp:posOffset>
          </wp:positionV>
          <wp:extent cx="254635" cy="466725"/>
          <wp:effectExtent l="0" t="0" r="0" b="9525"/>
          <wp:wrapThrough wrapText="bothSides">
            <wp:wrapPolygon edited="0">
              <wp:start x="0" y="0"/>
              <wp:lineTo x="0" y="21159"/>
              <wp:lineTo x="19392" y="21159"/>
              <wp:lineTo x="19392" y="0"/>
              <wp:lineTo x="0" y="0"/>
            </wp:wrapPolygon>
          </wp:wrapThrough>
          <wp:docPr id="3" name="Afbeelding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Gemeente-Bunschoten-FC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4635" cy="466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B310BE"/>
    <w:multiLevelType w:val="hybridMultilevel"/>
    <w:tmpl w:val="39BC5D6C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750B9F"/>
    <w:multiLevelType w:val="hybridMultilevel"/>
    <w:tmpl w:val="EE6C43B8"/>
    <w:lvl w:ilvl="0" w:tplc="04130019">
      <w:start w:val="1"/>
      <w:numFmt w:val="low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258C3"/>
    <w:multiLevelType w:val="hybridMultilevel"/>
    <w:tmpl w:val="B538DC40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4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369602695">
    <w:abstractNumId w:val="4"/>
  </w:num>
  <w:num w:numId="2" w16cid:durableId="1666663056">
    <w:abstractNumId w:val="3"/>
  </w:num>
  <w:num w:numId="3" w16cid:durableId="150829472">
    <w:abstractNumId w:val="0"/>
  </w:num>
  <w:num w:numId="4" w16cid:durableId="524634544">
    <w:abstractNumId w:val="1"/>
  </w:num>
  <w:num w:numId="5" w16cid:durableId="66651709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665"/>
    <w:rsid w:val="001110D6"/>
    <w:rsid w:val="0019575F"/>
    <w:rsid w:val="00195F48"/>
    <w:rsid w:val="00212E76"/>
    <w:rsid w:val="003F3550"/>
    <w:rsid w:val="003F479F"/>
    <w:rsid w:val="0040656F"/>
    <w:rsid w:val="00417CEC"/>
    <w:rsid w:val="00440289"/>
    <w:rsid w:val="00474665"/>
    <w:rsid w:val="004C3577"/>
    <w:rsid w:val="004F0C45"/>
    <w:rsid w:val="0052450C"/>
    <w:rsid w:val="005E02E0"/>
    <w:rsid w:val="005E6D4A"/>
    <w:rsid w:val="006A0976"/>
    <w:rsid w:val="006E240F"/>
    <w:rsid w:val="006F2AF5"/>
    <w:rsid w:val="00752D72"/>
    <w:rsid w:val="00772377"/>
    <w:rsid w:val="009217D2"/>
    <w:rsid w:val="009969C5"/>
    <w:rsid w:val="00A3426B"/>
    <w:rsid w:val="00AE223C"/>
    <w:rsid w:val="00AE25F8"/>
    <w:rsid w:val="00B3170B"/>
    <w:rsid w:val="00B50EEB"/>
    <w:rsid w:val="00B74833"/>
    <w:rsid w:val="00C0188F"/>
    <w:rsid w:val="00CC7478"/>
    <w:rsid w:val="00DC39C9"/>
    <w:rsid w:val="00E24DB1"/>
    <w:rsid w:val="00EC1590"/>
    <w:rsid w:val="00EE757C"/>
    <w:rsid w:val="00F67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  <w14:docId w14:val="297B22E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772377"/>
    <w:rPr>
      <w:rFonts w:ascii="Arial" w:hAnsi="Arial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474665"/>
    <w:pPr>
      <w:tabs>
        <w:tab w:val="center" w:pos="4513"/>
        <w:tab w:val="right" w:pos="9026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474665"/>
    <w:rPr>
      <w:rFonts w:ascii="Arial" w:hAnsi="Arial"/>
      <w:szCs w:val="24"/>
    </w:rPr>
  </w:style>
  <w:style w:type="paragraph" w:styleId="Voettekst">
    <w:name w:val="footer"/>
    <w:basedOn w:val="Standaard"/>
    <w:link w:val="VoettekstChar"/>
    <w:uiPriority w:val="99"/>
    <w:unhideWhenUsed/>
    <w:rsid w:val="00474665"/>
    <w:pPr>
      <w:tabs>
        <w:tab w:val="center" w:pos="4513"/>
        <w:tab w:val="right" w:pos="9026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474665"/>
    <w:rPr>
      <w:rFonts w:ascii="Arial" w:hAnsi="Arial"/>
      <w:szCs w:val="24"/>
    </w:rPr>
  </w:style>
  <w:style w:type="paragraph" w:styleId="Geenafstand">
    <w:name w:val="No Spacing"/>
    <w:uiPriority w:val="1"/>
    <w:qFormat/>
    <w:rsid w:val="00195F48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Lijstalinea">
    <w:name w:val="List Paragraph"/>
    <w:basedOn w:val="Standaard"/>
    <w:uiPriority w:val="34"/>
    <w:qFormat/>
    <w:rsid w:val="00B317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T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T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940</Words>
  <Characters>6899</Characters>
  <Application>Microsoft Office Word</Application>
  <DocSecurity>0</DocSecurity>
  <Lines>57</Lines>
  <Paragraphs>15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2023-09-14T11:59:00Z</dcterms:created>
  <dcterms:modified xsi:type="dcterms:W3CDTF">2023-09-14T11:59:00Z</dcterms:modified>
</cp:coreProperties>
</file>